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77" w:rsidRPr="003A0777" w:rsidRDefault="003A0777" w:rsidP="003A0777">
      <w:pPr>
        <w:jc w:val="center"/>
        <w:textAlignment w:val="top"/>
        <w:rPr>
          <w:rFonts w:ascii="Georgia" w:eastAsia="Times New Roman" w:hAnsi="Georgia"/>
          <w:b/>
          <w:bCs/>
          <w:vanish/>
          <w:color w:val="EEEEEE"/>
          <w:sz w:val="48"/>
          <w:szCs w:val="48"/>
          <w:lang w:eastAsia="nl-NL"/>
        </w:rPr>
      </w:pPr>
      <w:r w:rsidRPr="003A0777">
        <w:rPr>
          <w:rFonts w:ascii="Georgia" w:eastAsia="Times New Roman" w:hAnsi="Georgia"/>
          <w:b/>
          <w:bCs/>
          <w:vanish/>
          <w:color w:val="EEEEEE"/>
          <w:sz w:val="48"/>
          <w:szCs w:val="48"/>
          <w:lang w:eastAsia="nl-NL"/>
        </w:rPr>
        <w:t>Loading...</w:t>
      </w:r>
    </w:p>
    <w:p w:rsidR="003A0777" w:rsidRPr="003A0777" w:rsidRDefault="003A0777" w:rsidP="003A0777">
      <w:pPr>
        <w:rPr>
          <w:rFonts w:ascii="Georgia" w:eastAsia="Times New Roman" w:hAnsi="Georgia"/>
          <w:vanish/>
          <w:color w:val="333333"/>
          <w:sz w:val="24"/>
          <w:szCs w:val="24"/>
          <w:lang w:eastAsia="nl-NL"/>
        </w:rPr>
      </w:pPr>
      <w:r w:rsidRPr="003A0777">
        <w:rPr>
          <w:rFonts w:ascii="Georgia" w:eastAsia="Times New Roman" w:hAnsi="Georgia"/>
          <w:vanish/>
          <w:color w:val="333333"/>
          <w:sz w:val="24"/>
          <w:szCs w:val="24"/>
          <w:lang w:eastAsia="nl-NL"/>
        </w:rPr>
        <w:t> </w:t>
      </w:r>
    </w:p>
    <w:p w:rsidR="003A0777" w:rsidRPr="003A0777" w:rsidRDefault="003A0777" w:rsidP="003A0777">
      <w:pPr>
        <w:rPr>
          <w:rFonts w:ascii="Georgia" w:eastAsia="Times New Roman" w:hAnsi="Georgia"/>
          <w:color w:val="333333"/>
          <w:sz w:val="24"/>
          <w:szCs w:val="24"/>
          <w:lang w:eastAsia="nl-NL"/>
        </w:rPr>
      </w:pPr>
      <w:r>
        <w:rPr>
          <w:rFonts w:ascii="Georgia" w:eastAsia="Times New Roman" w:hAnsi="Georgia"/>
          <w:noProof/>
          <w:color w:val="005883"/>
          <w:sz w:val="24"/>
          <w:szCs w:val="24"/>
          <w:lang w:eastAsia="nl-NL"/>
        </w:rPr>
        <w:drawing>
          <wp:inline distT="0" distB="0" distL="0" distR="0">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3A0777" w:rsidRPr="003A0777" w:rsidRDefault="003A0777" w:rsidP="003A0777">
      <w:pPr>
        <w:spacing w:before="330" w:after="165"/>
        <w:outlineLvl w:val="0"/>
        <w:rPr>
          <w:rFonts w:ascii="Raleway" w:eastAsia="Times New Roman" w:hAnsi="Raleway"/>
          <w:b/>
          <w:bCs/>
          <w:color w:val="333333"/>
          <w:kern w:val="36"/>
          <w:sz w:val="62"/>
          <w:szCs w:val="62"/>
          <w:lang w:eastAsia="nl-NL"/>
        </w:rPr>
      </w:pPr>
      <w:hyperlink r:id="rId8" w:history="1">
        <w:r w:rsidRPr="003A0777">
          <w:rPr>
            <w:rFonts w:ascii="Raleway" w:eastAsia="Times New Roman" w:hAnsi="Raleway"/>
            <w:b/>
            <w:bCs/>
            <w:color w:val="E35F25"/>
            <w:kern w:val="36"/>
            <w:sz w:val="62"/>
            <w:szCs w:val="62"/>
            <w:lang w:eastAsia="nl-NL"/>
          </w:rPr>
          <w:t>VZVZ-dagen 2016</w:t>
        </w:r>
      </w:hyperlink>
    </w:p>
    <w:p w:rsidR="003A0777" w:rsidRPr="003A0777" w:rsidRDefault="003A0777" w:rsidP="003A0777">
      <w:pPr>
        <w:spacing w:before="330" w:after="165"/>
        <w:outlineLvl w:val="1"/>
        <w:rPr>
          <w:rFonts w:ascii="Raleway" w:eastAsia="Times New Roman" w:hAnsi="Raleway"/>
          <w:b/>
          <w:bCs/>
          <w:color w:val="333333"/>
          <w:sz w:val="51"/>
          <w:szCs w:val="51"/>
          <w:lang w:eastAsia="nl-NL"/>
        </w:rPr>
      </w:pPr>
      <w:r w:rsidRPr="003A0777">
        <w:rPr>
          <w:rFonts w:ascii="Raleway" w:eastAsia="Times New Roman" w:hAnsi="Raleway"/>
          <w:b/>
          <w:bCs/>
          <w:color w:val="333333"/>
          <w:sz w:val="51"/>
          <w:szCs w:val="51"/>
          <w:lang w:eastAsia="nl-NL"/>
        </w:rPr>
        <w:t>VZVZ-</w:t>
      </w:r>
      <w:proofErr w:type="spellStart"/>
      <w:r w:rsidRPr="003A0777">
        <w:rPr>
          <w:rFonts w:ascii="Raleway" w:eastAsia="Times New Roman" w:hAnsi="Raleway"/>
          <w:b/>
          <w:bCs/>
          <w:color w:val="333333"/>
          <w:sz w:val="51"/>
          <w:szCs w:val="51"/>
          <w:lang w:eastAsia="nl-NL"/>
        </w:rPr>
        <w:t>leveranciersdag</w:t>
      </w:r>
      <w:proofErr w:type="spellEnd"/>
    </w:p>
    <w:p w:rsidR="003A0777" w:rsidRPr="003A0777" w:rsidRDefault="003A0777" w:rsidP="003A0777">
      <w:pPr>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Aanmelden </w:t>
      </w:r>
    </w:p>
    <w:p w:rsidR="003A0777" w:rsidRPr="003A0777" w:rsidRDefault="003A0777" w:rsidP="003A0777">
      <w:pPr>
        <w:pBdr>
          <w:bottom w:val="single" w:sz="6" w:space="1" w:color="auto"/>
        </w:pBdr>
        <w:jc w:val="center"/>
        <w:rPr>
          <w:rFonts w:eastAsia="Times New Roman"/>
          <w:vanish/>
          <w:sz w:val="16"/>
          <w:szCs w:val="16"/>
          <w:lang w:eastAsia="nl-NL"/>
        </w:rPr>
      </w:pPr>
      <w:r w:rsidRPr="003A0777">
        <w:rPr>
          <w:rFonts w:eastAsia="Times New Roman"/>
          <w:vanish/>
          <w:sz w:val="16"/>
          <w:szCs w:val="16"/>
          <w:lang w:eastAsia="nl-NL"/>
        </w:rPr>
        <w:t>Bovenkant formulier</w:t>
      </w:r>
    </w:p>
    <w:p w:rsidR="003A0777" w:rsidRPr="003A0777" w:rsidRDefault="003A0777" w:rsidP="003A0777">
      <w:pPr>
        <w:rPr>
          <w:rFonts w:ascii="Georgia" w:eastAsia="Times New Roman" w:hAnsi="Georgia"/>
          <w:color w:val="333333"/>
          <w:sz w:val="24"/>
          <w:szCs w:val="24"/>
          <w:lang w:eastAsia="nl-NL"/>
        </w:rPr>
      </w:pPr>
      <w:proofErr w:type="spellStart"/>
      <w:r w:rsidRPr="003A0777">
        <w:rPr>
          <w:rFonts w:ascii="Georgia" w:eastAsia="Times New Roman" w:hAnsi="Georgia"/>
          <w:color w:val="333333"/>
          <w:sz w:val="24"/>
          <w:szCs w:val="24"/>
          <w:lang w:eastAsia="nl-NL"/>
        </w:rPr>
        <w:t>Gebruikernaam</w:t>
      </w:r>
      <w:proofErr w:type="spellEnd"/>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0.75pt;height:18.15pt" o:ole="">
            <v:imagedata r:id="rId9" o:title=""/>
          </v:shape>
          <w:control r:id="rId10" w:name="DefaultOcxName" w:shapeid="_x0000_i1100"/>
        </w:object>
      </w:r>
    </w:p>
    <w:p w:rsidR="003A0777" w:rsidRPr="003A0777" w:rsidRDefault="003A0777" w:rsidP="003A0777">
      <w:pPr>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Wachtwoord: </w:t>
      </w:r>
      <w:r w:rsidRPr="003A0777">
        <w:rPr>
          <w:rFonts w:ascii="Georgia" w:eastAsia="Times New Roman" w:hAnsi="Georgia"/>
          <w:color w:val="333333"/>
          <w:sz w:val="24"/>
          <w:szCs w:val="24"/>
          <w:lang w:eastAsia="nl-NL"/>
        </w:rPr>
        <w:object w:dxaOrig="1440" w:dyaOrig="1440">
          <v:shape id="_x0000_i1099" type="#_x0000_t75" style="width:60.75pt;height:18.15pt" o:ole="">
            <v:imagedata r:id="rId11" o:title=""/>
          </v:shape>
          <w:control r:id="rId12" w:name="DefaultOcxName1" w:shapeid="_x0000_i1099"/>
        </w:object>
      </w:r>
    </w:p>
    <w:p w:rsidR="003A0777" w:rsidRPr="003A0777" w:rsidRDefault="003A0777" w:rsidP="003A0777">
      <w:pPr>
        <w:rPr>
          <w:rFonts w:ascii="Georgia" w:eastAsia="Times New Roman" w:hAnsi="Georgia"/>
          <w:vanish/>
          <w:color w:val="333333"/>
          <w:sz w:val="24"/>
          <w:szCs w:val="24"/>
          <w:lang w:eastAsia="nl-NL"/>
        </w:rPr>
      </w:pPr>
      <w:r w:rsidRPr="003A0777">
        <w:rPr>
          <w:rFonts w:ascii="Georgia" w:eastAsia="Times New Roman" w:hAnsi="Georgia"/>
          <w:vanish/>
          <w:color w:val="333333"/>
          <w:sz w:val="24"/>
          <w:szCs w:val="24"/>
          <w:lang w:eastAsia="nl-NL"/>
        </w:rPr>
        <w:t xml:space="preserve">CapsLock is on. </w:t>
      </w:r>
    </w:p>
    <w:p w:rsidR="003A0777" w:rsidRPr="003A0777" w:rsidRDefault="003A0777" w:rsidP="003A0777">
      <w:pPr>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Aanmelden </w:t>
      </w:r>
    </w:p>
    <w:p w:rsidR="003A0777" w:rsidRPr="003A0777" w:rsidRDefault="003A0777" w:rsidP="003A0777">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3A0777">
          <w:rPr>
            <w:rFonts w:ascii="Georgia" w:eastAsia="Times New Roman" w:hAnsi="Georgia"/>
            <w:color w:val="005883"/>
            <w:sz w:val="24"/>
            <w:szCs w:val="24"/>
            <w:lang w:eastAsia="nl-NL"/>
          </w:rPr>
          <w:t>Ik ben mijn wachtwoord vergeten</w:t>
        </w:r>
      </w:hyperlink>
    </w:p>
    <w:p w:rsidR="003A0777" w:rsidRPr="003A0777" w:rsidRDefault="003A0777" w:rsidP="003A0777">
      <w:pPr>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object w:dxaOrig="1440" w:dyaOrig="1440">
          <v:shape id="_x0000_i1098" type="#_x0000_t75" style="width:1in;height:18.15pt" o:ole="">
            <v:imagedata r:id="rId14" o:title=""/>
          </v:shape>
          <w:control r:id="rId15" w:name="DefaultOcxName2" w:shapeid="_x0000_i1098"/>
        </w:object>
      </w:r>
      <w:r w:rsidRPr="003A0777">
        <w:rPr>
          <w:rFonts w:ascii="Georgia" w:eastAsia="Times New Roman" w:hAnsi="Georgia"/>
          <w:color w:val="333333"/>
          <w:sz w:val="24"/>
          <w:szCs w:val="24"/>
          <w:lang w:eastAsia="nl-NL"/>
        </w:rPr>
        <w:object w:dxaOrig="1440" w:dyaOrig="1440">
          <v:shape id="_x0000_i1097" type="#_x0000_t75" style="width:1in;height:18.15pt" o:ole="">
            <v:imagedata r:id="rId16" o:title=""/>
          </v:shape>
          <w:control r:id="rId17" w:name="DefaultOcxName3" w:shapeid="_x0000_i1097"/>
        </w:object>
      </w:r>
    </w:p>
    <w:p w:rsidR="003A0777" w:rsidRPr="003A0777" w:rsidRDefault="003A0777" w:rsidP="003A0777">
      <w:pPr>
        <w:pBdr>
          <w:top w:val="single" w:sz="6" w:space="1" w:color="auto"/>
        </w:pBdr>
        <w:jc w:val="center"/>
        <w:rPr>
          <w:rFonts w:eastAsia="Times New Roman"/>
          <w:vanish/>
          <w:sz w:val="16"/>
          <w:szCs w:val="16"/>
          <w:lang w:eastAsia="nl-NL"/>
        </w:rPr>
      </w:pPr>
      <w:bookmarkStart w:id="0" w:name="_GoBack"/>
      <w:r w:rsidRPr="003A0777">
        <w:rPr>
          <w:rFonts w:eastAsia="Times New Roman"/>
          <w:vanish/>
          <w:sz w:val="16"/>
          <w:szCs w:val="16"/>
          <w:lang w:eastAsia="nl-NL"/>
        </w:rPr>
        <w:t>Onderkant formulier</w:t>
      </w:r>
    </w:p>
    <w:p w:rsidR="003A0777" w:rsidRPr="003A0777" w:rsidRDefault="003A0777" w:rsidP="003A0777">
      <w:pPr>
        <w:spacing w:before="330" w:after="165"/>
        <w:outlineLvl w:val="0"/>
        <w:rPr>
          <w:rFonts w:ascii="Raleway" w:eastAsia="Times New Roman" w:hAnsi="Raleway"/>
          <w:b/>
          <w:bCs/>
          <w:color w:val="333333"/>
          <w:kern w:val="36"/>
          <w:sz w:val="62"/>
          <w:szCs w:val="62"/>
          <w:lang w:eastAsia="nl-NL"/>
        </w:rPr>
      </w:pPr>
      <w:hyperlink r:id="rId18" w:tooltip="verversen" w:history="1">
        <w:r w:rsidRPr="003A0777">
          <w:rPr>
            <w:rFonts w:ascii="Raleway" w:eastAsia="Times New Roman" w:hAnsi="Raleway"/>
            <w:b/>
            <w:bCs/>
            <w:color w:val="005883"/>
            <w:kern w:val="36"/>
            <w:sz w:val="62"/>
            <w:szCs w:val="62"/>
            <w:lang w:eastAsia="nl-NL"/>
          </w:rPr>
          <w:t>Versiebeheer met bouwstenen</w:t>
        </w:r>
      </w:hyperlink>
      <w:bookmarkEnd w:id="0"/>
    </w:p>
    <w:p w:rsidR="003A0777" w:rsidRPr="003A0777" w:rsidRDefault="003A0777" w:rsidP="003A0777">
      <w:pPr>
        <w:spacing w:before="330" w:after="165"/>
        <w:outlineLvl w:val="0"/>
        <w:rPr>
          <w:rFonts w:ascii="Raleway" w:eastAsia="Times New Roman" w:hAnsi="Raleway"/>
          <w:b/>
          <w:bCs/>
          <w:color w:val="333333"/>
          <w:kern w:val="36"/>
          <w:sz w:val="62"/>
          <w:szCs w:val="62"/>
          <w:lang w:eastAsia="nl-NL"/>
        </w:rPr>
      </w:pPr>
      <w:r w:rsidRPr="003A0777">
        <w:rPr>
          <w:rFonts w:ascii="Raleway" w:eastAsia="Times New Roman" w:hAnsi="Raleway"/>
          <w:b/>
          <w:bCs/>
          <w:color w:val="333333"/>
          <w:kern w:val="36"/>
          <w:sz w:val="62"/>
          <w:szCs w:val="62"/>
          <w:lang w:eastAsia="nl-NL"/>
        </w:rPr>
        <w:t>versie beheer</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b/>
          <w:bCs/>
          <w:color w:val="333333"/>
          <w:sz w:val="24"/>
          <w:szCs w:val="24"/>
          <w:lang w:eastAsia="nl-NL"/>
        </w:rPr>
        <w:t>Hoe gaan we om met verschillende versies van bouwstenen</w:t>
      </w:r>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Dit is niet alleen bij het opvragen, maar ook met het verzenden van '</w:t>
      </w:r>
      <w:proofErr w:type="spellStart"/>
      <w:r w:rsidRPr="003A0777">
        <w:rPr>
          <w:rFonts w:ascii="Georgia" w:eastAsia="Times New Roman" w:hAnsi="Georgia"/>
          <w:color w:val="333333"/>
          <w:sz w:val="24"/>
          <w:szCs w:val="24"/>
          <w:lang w:eastAsia="nl-NL"/>
        </w:rPr>
        <w:t>push'berichten</w:t>
      </w:r>
      <w:proofErr w:type="spellEnd"/>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Ook is de vraag </w:t>
      </w:r>
      <w:r w:rsidRPr="003A0777">
        <w:rPr>
          <w:rFonts w:ascii="Georgia" w:eastAsia="Times New Roman" w:hAnsi="Georgia"/>
          <w:b/>
          <w:bCs/>
          <w:color w:val="333333"/>
          <w:sz w:val="24"/>
          <w:szCs w:val="24"/>
          <w:lang w:eastAsia="nl-NL"/>
        </w:rPr>
        <w:t>hoeveel versies er nodig zijn van bouwstenen</w:t>
      </w:r>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Bijvoorbeeld : </w:t>
      </w:r>
      <w:r w:rsidRPr="003A0777">
        <w:rPr>
          <w:rFonts w:ascii="Georgia" w:eastAsia="Times New Roman" w:hAnsi="Georgia"/>
          <w:color w:val="333333"/>
          <w:sz w:val="24"/>
          <w:szCs w:val="24"/>
          <w:lang w:eastAsia="nl-NL"/>
        </w:rPr>
        <w:br/>
        <w:t xml:space="preserve">t - 1 de oude versie </w:t>
      </w:r>
      <w:r w:rsidRPr="003A0777">
        <w:rPr>
          <w:rFonts w:ascii="Georgia" w:eastAsia="Times New Roman" w:hAnsi="Georgia"/>
          <w:color w:val="333333"/>
          <w:sz w:val="24"/>
          <w:szCs w:val="24"/>
          <w:lang w:eastAsia="nl-NL"/>
        </w:rPr>
        <w:br/>
        <w:t xml:space="preserve">t - de huidige versie </w:t>
      </w:r>
      <w:r w:rsidRPr="003A0777">
        <w:rPr>
          <w:rFonts w:ascii="Georgia" w:eastAsia="Times New Roman" w:hAnsi="Georgia"/>
          <w:color w:val="333333"/>
          <w:sz w:val="24"/>
          <w:szCs w:val="24"/>
          <w:lang w:eastAsia="nl-NL"/>
        </w:rPr>
        <w:br/>
        <w:t xml:space="preserve">t + 1 een pilot versie </w:t>
      </w:r>
      <w:r w:rsidRPr="003A0777">
        <w:rPr>
          <w:rFonts w:ascii="Georgia" w:eastAsia="Times New Roman" w:hAnsi="Georgia"/>
          <w:color w:val="333333"/>
          <w:sz w:val="24"/>
          <w:szCs w:val="24"/>
          <w:lang w:eastAsia="nl-NL"/>
        </w:rPr>
        <w:br/>
        <w:t xml:space="preserve">Of willen we een </w:t>
      </w:r>
      <w:r w:rsidRPr="003A0777">
        <w:rPr>
          <w:rFonts w:ascii="Georgia" w:eastAsia="Times New Roman" w:hAnsi="Georgia"/>
          <w:b/>
          <w:bCs/>
          <w:color w:val="333333"/>
          <w:sz w:val="24"/>
          <w:szCs w:val="24"/>
          <w:lang w:eastAsia="nl-NL"/>
        </w:rPr>
        <w:t>baseline</w:t>
      </w:r>
      <w:r w:rsidRPr="003A0777">
        <w:rPr>
          <w:rFonts w:ascii="Georgia" w:eastAsia="Times New Roman" w:hAnsi="Georgia"/>
          <w:color w:val="333333"/>
          <w:sz w:val="24"/>
          <w:szCs w:val="24"/>
          <w:lang w:eastAsia="nl-NL"/>
        </w:rPr>
        <w:t xml:space="preserve"> versie (die door iedereen wordt ondersteund)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Ook hebben we te maken met </w:t>
      </w:r>
      <w:r w:rsidRPr="003A0777">
        <w:rPr>
          <w:rFonts w:ascii="Georgia" w:eastAsia="Times New Roman" w:hAnsi="Georgia"/>
          <w:b/>
          <w:bCs/>
          <w:color w:val="333333"/>
          <w:sz w:val="24"/>
          <w:szCs w:val="24"/>
          <w:lang w:eastAsia="nl-NL"/>
        </w:rPr>
        <w:t>oude berichten en nieuwe bouwstenen</w:t>
      </w:r>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Is de </w:t>
      </w:r>
      <w:proofErr w:type="spellStart"/>
      <w:r w:rsidRPr="003A0777">
        <w:rPr>
          <w:rFonts w:ascii="Georgia" w:eastAsia="Times New Roman" w:hAnsi="Georgia"/>
          <w:color w:val="333333"/>
          <w:sz w:val="24"/>
          <w:szCs w:val="24"/>
          <w:lang w:eastAsia="nl-NL"/>
        </w:rPr>
        <w:t>verstrekkingslijst</w:t>
      </w:r>
      <w:proofErr w:type="spellEnd"/>
      <w:r w:rsidRPr="003A0777">
        <w:rPr>
          <w:rFonts w:ascii="Georgia" w:eastAsia="Times New Roman" w:hAnsi="Georgia"/>
          <w:color w:val="333333"/>
          <w:sz w:val="24"/>
          <w:szCs w:val="24"/>
          <w:lang w:eastAsia="nl-NL"/>
        </w:rPr>
        <w:t xml:space="preserve"> de voorloper van toedienafspraak bouwsteen? </w:t>
      </w:r>
      <w:r w:rsidRPr="003A0777">
        <w:rPr>
          <w:rFonts w:ascii="Georgia" w:eastAsia="Times New Roman" w:hAnsi="Georgia"/>
          <w:color w:val="333333"/>
          <w:sz w:val="24"/>
          <w:szCs w:val="24"/>
          <w:lang w:eastAsia="nl-NL"/>
        </w:rPr>
        <w:br/>
        <w:t xml:space="preserve">Of is de PS de voorloper van de journaal bouwsteen? </w:t>
      </w:r>
      <w:r w:rsidRPr="003A0777">
        <w:rPr>
          <w:rFonts w:ascii="Georgia" w:eastAsia="Times New Roman" w:hAnsi="Georgia"/>
          <w:color w:val="333333"/>
          <w:sz w:val="24"/>
          <w:szCs w:val="24"/>
          <w:lang w:eastAsia="nl-NL"/>
        </w:rPr>
        <w:br/>
        <w:t xml:space="preserve">Of naast elkaar (dus oude </w:t>
      </w:r>
      <w:proofErr w:type="spellStart"/>
      <w:r w:rsidRPr="003A0777">
        <w:rPr>
          <w:rFonts w:ascii="Georgia" w:eastAsia="Times New Roman" w:hAnsi="Georgia"/>
          <w:color w:val="333333"/>
          <w:sz w:val="24"/>
          <w:szCs w:val="24"/>
          <w:lang w:eastAsia="nl-NL"/>
        </w:rPr>
        <w:t>querie</w:t>
      </w:r>
      <w:proofErr w:type="spellEnd"/>
      <w:r w:rsidRPr="003A0777">
        <w:rPr>
          <w:rFonts w:ascii="Georgia" w:eastAsia="Times New Roman" w:hAnsi="Georgia"/>
          <w:color w:val="333333"/>
          <w:sz w:val="24"/>
          <w:szCs w:val="24"/>
          <w:lang w:eastAsia="nl-NL"/>
        </w:rPr>
        <w:t xml:space="preserve"> naast nieuwe query) </w:t>
      </w:r>
      <w:r w:rsidRPr="003A0777">
        <w:rPr>
          <w:rFonts w:ascii="Georgia" w:eastAsia="Times New Roman" w:hAnsi="Georgia"/>
          <w:color w:val="333333"/>
          <w:sz w:val="24"/>
          <w:szCs w:val="24"/>
          <w:lang w:eastAsia="nl-NL"/>
        </w:rPr>
        <w:br/>
        <w:t xml:space="preserve">Of pas generieke query als alles op bouwstenen zit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b/>
          <w:bCs/>
          <w:color w:val="333333"/>
          <w:sz w:val="24"/>
          <w:szCs w:val="24"/>
          <w:lang w:eastAsia="nl-NL"/>
        </w:rPr>
        <w:t>Pushverkeer</w:t>
      </w:r>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Bijv. In waarneem verslag zit een nieuwe bouwsteen. </w:t>
      </w:r>
    </w:p>
    <w:p w:rsidR="003A0777" w:rsidRPr="003A0777" w:rsidRDefault="003A0777" w:rsidP="003A077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lastRenderedPageBreak/>
        <w:t xml:space="preserve">Moet de verzender opvragen welke versie de ontvanger kan ontvangen. (Dat kan met de ZAB) </w:t>
      </w:r>
    </w:p>
    <w:p w:rsidR="003A0777" w:rsidRPr="003A0777" w:rsidRDefault="003A0777" w:rsidP="003A077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Of moeten alle versies van de bouwstenen worden ondersteund? (Dus </w:t>
      </w:r>
      <w:proofErr w:type="spellStart"/>
      <w:r w:rsidRPr="003A0777">
        <w:rPr>
          <w:rFonts w:ascii="Georgia" w:eastAsia="Times New Roman" w:hAnsi="Georgia"/>
          <w:color w:val="333333"/>
          <w:sz w:val="24"/>
          <w:szCs w:val="24"/>
          <w:lang w:eastAsia="nl-NL"/>
        </w:rPr>
        <w:t>negegeren</w:t>
      </w:r>
      <w:proofErr w:type="spellEnd"/>
      <w:r w:rsidRPr="003A0777">
        <w:rPr>
          <w:rFonts w:ascii="Georgia" w:eastAsia="Times New Roman" w:hAnsi="Georgia"/>
          <w:color w:val="333333"/>
          <w:sz w:val="24"/>
          <w:szCs w:val="24"/>
          <w:lang w:eastAsia="nl-NL"/>
        </w:rPr>
        <w:t xml:space="preserve"> wat je niet begrijpt) </w:t>
      </w:r>
    </w:p>
    <w:p w:rsidR="003A0777" w:rsidRPr="003A0777" w:rsidRDefault="003A0777" w:rsidP="003A077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Wat zijn de technische gevolgen hiervan? </w:t>
      </w:r>
    </w:p>
    <w:p w:rsidR="003A0777" w:rsidRPr="003A0777" w:rsidRDefault="003A0777" w:rsidP="003A077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Je zou ook een notificatie kunnen sturen en de informatie laten </w:t>
      </w:r>
      <w:proofErr w:type="spellStart"/>
      <w:r w:rsidRPr="003A0777">
        <w:rPr>
          <w:rFonts w:ascii="Georgia" w:eastAsia="Times New Roman" w:hAnsi="Georgia"/>
          <w:color w:val="333333"/>
          <w:sz w:val="24"/>
          <w:szCs w:val="24"/>
          <w:lang w:eastAsia="nl-NL"/>
        </w:rPr>
        <w:t>querien</w:t>
      </w:r>
      <w:proofErr w:type="spellEnd"/>
      <w:r w:rsidRPr="003A0777">
        <w:rPr>
          <w:rFonts w:ascii="Georgia" w:eastAsia="Times New Roman" w:hAnsi="Georgia"/>
          <w:color w:val="333333"/>
          <w:sz w:val="24"/>
          <w:szCs w:val="24"/>
          <w:lang w:eastAsia="nl-NL"/>
        </w:rPr>
        <w:t xml:space="preserve">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r w:rsidRPr="003A0777">
        <w:rPr>
          <w:rFonts w:ascii="Georgia" w:eastAsia="Times New Roman" w:hAnsi="Georgia"/>
          <w:b/>
          <w:bCs/>
          <w:color w:val="333333"/>
          <w:sz w:val="24"/>
          <w:szCs w:val="24"/>
          <w:lang w:eastAsia="nl-NL"/>
        </w:rPr>
        <w:t>Wanneer is een nieuwe versie nodig</w:t>
      </w:r>
      <w:r w:rsidRPr="003A0777">
        <w:rPr>
          <w:rFonts w:ascii="Georgia" w:eastAsia="Times New Roman" w:hAnsi="Georgia"/>
          <w:color w:val="333333"/>
          <w:sz w:val="24"/>
          <w:szCs w:val="24"/>
          <w:lang w:eastAsia="nl-NL"/>
        </w:rPr>
        <w:t xml:space="preserve"> </w:t>
      </w:r>
    </w:p>
    <w:p w:rsidR="003A0777" w:rsidRPr="003A0777" w:rsidRDefault="003A0777" w:rsidP="003A0777">
      <w:pPr>
        <w:numPr>
          <w:ilvl w:val="0"/>
          <w:numId w:val="3"/>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Moet de ontvanger tegen nieuwe versie kunnen (dus negeren wat hij niet kent) </w:t>
      </w:r>
    </w:p>
    <w:p w:rsidR="003A0777" w:rsidRPr="003A0777" w:rsidRDefault="003A0777" w:rsidP="003A0777">
      <w:pPr>
        <w:numPr>
          <w:ilvl w:val="0"/>
          <w:numId w:val="3"/>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Wat als 1 toepassing een nieuwe versie nodig heeft en een andere toepassing dit niet nodig heeft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(bijvoorbeeld e-lab tussen ziekenhuizen en lab voor apotheken, of </w:t>
      </w:r>
      <w:proofErr w:type="spellStart"/>
      <w:r w:rsidRPr="003A0777">
        <w:rPr>
          <w:rFonts w:ascii="Georgia" w:eastAsia="Times New Roman" w:hAnsi="Georgia"/>
          <w:color w:val="333333"/>
          <w:sz w:val="24"/>
          <w:szCs w:val="24"/>
          <w:lang w:eastAsia="nl-NL"/>
        </w:rPr>
        <w:t>allergien</w:t>
      </w:r>
      <w:proofErr w:type="spellEnd"/>
      <w:r w:rsidRPr="003A0777">
        <w:rPr>
          <w:rFonts w:ascii="Georgia" w:eastAsia="Times New Roman" w:hAnsi="Georgia"/>
          <w:color w:val="333333"/>
          <w:sz w:val="24"/>
          <w:szCs w:val="24"/>
          <w:lang w:eastAsia="nl-NL"/>
        </w:rPr>
        <w:t xml:space="preserve"> in ICA, HWG en ziekenhuizen). </w:t>
      </w:r>
    </w:p>
    <w:p w:rsidR="003A0777" w:rsidRPr="003A0777" w:rsidRDefault="003A0777" w:rsidP="003A077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Moeten we de template ID als kenmerk gebruiken en niet de interactie ID. </w:t>
      </w:r>
    </w:p>
    <w:p w:rsidR="003A0777" w:rsidRPr="003A0777" w:rsidRDefault="003A0777" w:rsidP="003A077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Dus nieuwe interactie </w:t>
      </w:r>
      <w:proofErr w:type="spellStart"/>
      <w:r w:rsidRPr="003A0777">
        <w:rPr>
          <w:rFonts w:ascii="Georgia" w:eastAsia="Times New Roman" w:hAnsi="Georgia"/>
          <w:color w:val="333333"/>
          <w:sz w:val="24"/>
          <w:szCs w:val="24"/>
          <w:lang w:eastAsia="nl-NL"/>
        </w:rPr>
        <w:t>id</w:t>
      </w:r>
      <w:proofErr w:type="spellEnd"/>
      <w:r w:rsidRPr="003A0777">
        <w:rPr>
          <w:rFonts w:ascii="Georgia" w:eastAsia="Times New Roman" w:hAnsi="Georgia"/>
          <w:color w:val="333333"/>
          <w:sz w:val="24"/>
          <w:szCs w:val="24"/>
          <w:lang w:eastAsia="nl-NL"/>
        </w:rPr>
        <w:t xml:space="preserve"> als het schema wijzigt en alleen wanneer deze niet </w:t>
      </w:r>
      <w:proofErr w:type="spellStart"/>
      <w:r w:rsidRPr="003A0777">
        <w:rPr>
          <w:rFonts w:ascii="Georgia" w:eastAsia="Times New Roman" w:hAnsi="Georgia"/>
          <w:color w:val="333333"/>
          <w:sz w:val="24"/>
          <w:szCs w:val="24"/>
          <w:lang w:eastAsia="nl-NL"/>
        </w:rPr>
        <w:t>backwards</w:t>
      </w:r>
      <w:proofErr w:type="spellEnd"/>
      <w:r w:rsidRPr="003A0777">
        <w:rPr>
          <w:rFonts w:ascii="Georgia" w:eastAsia="Times New Roman" w:hAnsi="Georgia"/>
          <w:color w:val="333333"/>
          <w:sz w:val="24"/>
          <w:szCs w:val="24"/>
          <w:lang w:eastAsia="nl-NL"/>
        </w:rPr>
        <w:t xml:space="preserve"> compatible is. </w:t>
      </w:r>
    </w:p>
    <w:p w:rsidR="003A0777" w:rsidRPr="003A0777" w:rsidRDefault="003A0777" w:rsidP="003A077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Elke wijziging van het bericht betekent een nieuwe kwalificatie. </w:t>
      </w:r>
    </w:p>
    <w:p w:rsidR="003A0777" w:rsidRPr="003A0777" w:rsidRDefault="003A0777" w:rsidP="003A077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In hoeverre moeten </w:t>
      </w:r>
      <w:r w:rsidRPr="003A0777">
        <w:rPr>
          <w:rFonts w:ascii="Georgia" w:eastAsia="Times New Roman" w:hAnsi="Georgia"/>
          <w:i/>
          <w:iCs/>
          <w:color w:val="333333"/>
          <w:sz w:val="24"/>
          <w:szCs w:val="24"/>
          <w:lang w:eastAsia="nl-NL"/>
        </w:rPr>
        <w:t>niet zorg gerelateerde</w:t>
      </w:r>
      <w:r w:rsidRPr="003A0777">
        <w:rPr>
          <w:rFonts w:ascii="Georgia" w:eastAsia="Times New Roman" w:hAnsi="Georgia"/>
          <w:color w:val="333333"/>
          <w:sz w:val="24"/>
          <w:szCs w:val="24"/>
          <w:lang w:eastAsia="nl-NL"/>
        </w:rPr>
        <w:t xml:space="preserve"> berichten op een nieuwe versie over (</w:t>
      </w:r>
      <w:proofErr w:type="spellStart"/>
      <w:r w:rsidRPr="003A0777">
        <w:rPr>
          <w:rFonts w:ascii="Georgia" w:eastAsia="Times New Roman" w:hAnsi="Georgia"/>
          <w:color w:val="333333"/>
          <w:sz w:val="24"/>
          <w:szCs w:val="24"/>
          <w:lang w:eastAsia="nl-NL"/>
        </w:rPr>
        <w:t>bijv</w:t>
      </w:r>
      <w:proofErr w:type="spellEnd"/>
      <w:r w:rsidRPr="003A0777">
        <w:rPr>
          <w:rFonts w:ascii="Georgia" w:eastAsia="Times New Roman" w:hAnsi="Georgia"/>
          <w:color w:val="333333"/>
          <w:sz w:val="24"/>
          <w:szCs w:val="24"/>
          <w:lang w:eastAsia="nl-NL"/>
        </w:rPr>
        <w:t xml:space="preserve"> nieuwe </w:t>
      </w:r>
      <w:proofErr w:type="spellStart"/>
      <w:r w:rsidRPr="003A0777">
        <w:rPr>
          <w:rFonts w:ascii="Georgia" w:eastAsia="Times New Roman" w:hAnsi="Georgia"/>
          <w:color w:val="333333"/>
          <w:sz w:val="24"/>
          <w:szCs w:val="24"/>
          <w:lang w:eastAsia="nl-NL"/>
        </w:rPr>
        <w:t>wrappers</w:t>
      </w:r>
      <w:proofErr w:type="spellEnd"/>
      <w:r w:rsidRPr="003A0777">
        <w:rPr>
          <w:rFonts w:ascii="Georgia" w:eastAsia="Times New Roman" w:hAnsi="Georgia"/>
          <w:color w:val="333333"/>
          <w:sz w:val="24"/>
          <w:szCs w:val="24"/>
          <w:lang w:eastAsia="nl-NL"/>
        </w:rPr>
        <w:t xml:space="preserve">)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p>
    <w:p w:rsidR="003A0777" w:rsidRPr="003A0777" w:rsidRDefault="003A0777" w:rsidP="003A0777">
      <w:pPr>
        <w:spacing w:before="330" w:after="165"/>
        <w:outlineLvl w:val="1"/>
        <w:rPr>
          <w:rFonts w:ascii="Raleway" w:eastAsia="Times New Roman" w:hAnsi="Raleway"/>
          <w:b/>
          <w:bCs/>
          <w:color w:val="333333"/>
          <w:sz w:val="51"/>
          <w:szCs w:val="51"/>
          <w:lang w:eastAsia="nl-NL"/>
        </w:rPr>
      </w:pPr>
      <w:r w:rsidRPr="003A0777">
        <w:rPr>
          <w:rFonts w:ascii="Raleway" w:eastAsia="Times New Roman" w:hAnsi="Raleway"/>
          <w:b/>
          <w:bCs/>
          <w:color w:val="333333"/>
          <w:sz w:val="51"/>
          <w:szCs w:val="51"/>
          <w:lang w:eastAsia="nl-NL"/>
        </w:rPr>
        <w:t>Discussie ronde 1</w:t>
      </w:r>
    </w:p>
    <w:p w:rsidR="003A0777" w:rsidRPr="003A0777" w:rsidRDefault="003A0777" w:rsidP="003A0777">
      <w:pPr>
        <w:spacing w:before="330" w:after="165"/>
        <w:outlineLvl w:val="2"/>
        <w:rPr>
          <w:rFonts w:ascii="Raleway" w:eastAsia="Times New Roman" w:hAnsi="Raleway"/>
          <w:b/>
          <w:bCs/>
          <w:color w:val="333333"/>
          <w:sz w:val="42"/>
          <w:szCs w:val="42"/>
          <w:lang w:eastAsia="nl-NL"/>
        </w:rPr>
      </w:pPr>
      <w:r w:rsidRPr="003A0777">
        <w:rPr>
          <w:rFonts w:ascii="Raleway" w:eastAsia="Times New Roman" w:hAnsi="Raleway"/>
          <w:b/>
          <w:bCs/>
          <w:color w:val="333333"/>
          <w:sz w:val="42"/>
          <w:szCs w:val="42"/>
          <w:lang w:eastAsia="nl-NL"/>
        </w:rPr>
        <w:t>Vragen</w:t>
      </w:r>
    </w:p>
    <w:p w:rsidR="003A0777" w:rsidRPr="003A0777" w:rsidRDefault="003A0777" w:rsidP="003A0777">
      <w:pPr>
        <w:numPr>
          <w:ilvl w:val="0"/>
          <w:numId w:val="5"/>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Wat zijn bouwstenen en hoe worden ze gebruikt? </w:t>
      </w:r>
    </w:p>
    <w:p w:rsidR="003A0777" w:rsidRPr="003A0777" w:rsidRDefault="003A0777" w:rsidP="003A0777">
      <w:pPr>
        <w:numPr>
          <w:ilvl w:val="0"/>
          <w:numId w:val="5"/>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Wat beschrijft het template en wanneer wordt het template veranderd?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Er is een overkoepeld </w:t>
      </w:r>
      <w:proofErr w:type="spellStart"/>
      <w:r w:rsidRPr="003A0777">
        <w:rPr>
          <w:rFonts w:ascii="Georgia" w:eastAsia="Times New Roman" w:hAnsi="Georgia"/>
          <w:color w:val="333333"/>
          <w:sz w:val="24"/>
          <w:szCs w:val="24"/>
          <w:lang w:eastAsia="nl-NL"/>
        </w:rPr>
        <w:t>templateid</w:t>
      </w:r>
      <w:proofErr w:type="spellEnd"/>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master-template met een </w:t>
      </w:r>
      <w:proofErr w:type="spellStart"/>
      <w:r w:rsidRPr="003A0777">
        <w:rPr>
          <w:rFonts w:ascii="Georgia" w:eastAsia="Times New Roman" w:hAnsi="Georgia"/>
          <w:color w:val="333333"/>
          <w:sz w:val="24"/>
          <w:szCs w:val="24"/>
          <w:lang w:eastAsia="nl-NL"/>
        </w:rPr>
        <w:t>hierarchy</w:t>
      </w:r>
      <w:proofErr w:type="spellEnd"/>
      <w:r w:rsidRPr="003A0777">
        <w:rPr>
          <w:rFonts w:ascii="Georgia" w:eastAsia="Times New Roman" w:hAnsi="Georgia"/>
          <w:color w:val="333333"/>
          <w:sz w:val="24"/>
          <w:szCs w:val="24"/>
          <w:lang w:eastAsia="nl-NL"/>
        </w:rPr>
        <w:t xml:space="preserve"> </w:t>
      </w:r>
    </w:p>
    <w:p w:rsidR="003A0777" w:rsidRPr="003A0777" w:rsidRDefault="003A0777" w:rsidP="003A0777">
      <w:pPr>
        <w:numPr>
          <w:ilvl w:val="0"/>
          <w:numId w:val="6"/>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Vraag3: Hoe werkt het versiebeheer </w:t>
      </w:r>
    </w:p>
    <w:p w:rsidR="003A0777" w:rsidRPr="003A0777" w:rsidRDefault="003A0777" w:rsidP="003A0777">
      <w:pPr>
        <w:numPr>
          <w:ilvl w:val="0"/>
          <w:numId w:val="7"/>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Vraag4: Kan er niet een prototype worden gemaakt waarbij er twee versies van dezelfde bouwsteen wordt verstuurd in hetzelfde bericht? </w:t>
      </w:r>
    </w:p>
    <w:p w:rsidR="003A0777" w:rsidRPr="003A0777" w:rsidRDefault="003A0777" w:rsidP="003A0777">
      <w:pPr>
        <w:numPr>
          <w:ilvl w:val="0"/>
          <w:numId w:val="8"/>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Vraag5: Waarom niet altijd </w:t>
      </w:r>
      <w:proofErr w:type="spellStart"/>
      <w:r w:rsidRPr="003A0777">
        <w:rPr>
          <w:rFonts w:ascii="Georgia" w:eastAsia="Times New Roman" w:hAnsi="Georgia"/>
          <w:color w:val="333333"/>
          <w:sz w:val="24"/>
          <w:szCs w:val="24"/>
          <w:lang w:eastAsia="nl-NL"/>
        </w:rPr>
        <w:t>backwards</w:t>
      </w:r>
      <w:proofErr w:type="spellEnd"/>
      <w:r w:rsidRPr="003A0777">
        <w:rPr>
          <w:rFonts w:ascii="Georgia" w:eastAsia="Times New Roman" w:hAnsi="Georgia"/>
          <w:color w:val="333333"/>
          <w:sz w:val="24"/>
          <w:szCs w:val="24"/>
          <w:lang w:eastAsia="nl-NL"/>
        </w:rPr>
        <w:t xml:space="preserve"> compatible versienummer? </w:t>
      </w:r>
    </w:p>
    <w:p w:rsidR="003A0777" w:rsidRPr="003A0777" w:rsidRDefault="003A0777" w:rsidP="003A0777">
      <w:pPr>
        <w:numPr>
          <w:ilvl w:val="0"/>
          <w:numId w:val="9"/>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 6: Waarom niet ook forward compatibiliteit?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lastRenderedPageBreak/>
        <w:t xml:space="preserve">Dit wordt al toegepast bij JGZ, daar worden de onbekende elementen genegeerd.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Bouwsteen per concept? Medicatieafspraak en voorschriften.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In de overgangsfase hoe gaan we daar mee om. oude variant ondersteunen en de vraag 2 keer stellen? </w:t>
      </w:r>
      <w:r w:rsidRPr="003A0777">
        <w:rPr>
          <w:rFonts w:ascii="Georgia" w:eastAsia="Times New Roman" w:hAnsi="Georgia"/>
          <w:color w:val="333333"/>
          <w:sz w:val="24"/>
          <w:szCs w:val="24"/>
          <w:lang w:eastAsia="nl-NL"/>
        </w:rPr>
        <w:br/>
        <w:t xml:space="preserve">Dit werkt alleen als er met generieke query wordt gewerkt, maar stel dat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Waarom niet de baseline laten afhangen van de langzaamst ontwikkelende partij. Die bepaalt wat de baselineversie wordt.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Versiebeheer navragen bij de bankiers. Hoe doen zij dat?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 </w:t>
      </w:r>
      <w:r w:rsidRPr="003A0777">
        <w:rPr>
          <w:rFonts w:ascii="Georgia" w:eastAsia="Times New Roman" w:hAnsi="Georgia"/>
          <w:color w:val="333333"/>
          <w:sz w:val="24"/>
          <w:szCs w:val="24"/>
          <w:lang w:eastAsia="nl-NL"/>
        </w:rPr>
        <w:br/>
        <w:t xml:space="preserve">Als we overgaan naar een nieuwe baseline hoe gaat dat? </w:t>
      </w:r>
      <w:r w:rsidRPr="003A0777">
        <w:rPr>
          <w:rFonts w:ascii="Georgia" w:eastAsia="Times New Roman" w:hAnsi="Georgia"/>
          <w:color w:val="333333"/>
          <w:sz w:val="24"/>
          <w:szCs w:val="24"/>
          <w:lang w:eastAsia="nl-NL"/>
        </w:rPr>
        <w:br/>
        <w:t xml:space="preserve">2 versies ondersteunen door bronsystemen in het migratietraject. </w:t>
      </w:r>
    </w:p>
    <w:p w:rsidR="003A0777" w:rsidRPr="003A0777" w:rsidRDefault="003A0777" w:rsidP="003A0777">
      <w:pPr>
        <w:numPr>
          <w:ilvl w:val="0"/>
          <w:numId w:val="10"/>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baseline pas </w:t>
      </w:r>
      <w:proofErr w:type="spellStart"/>
      <w:r w:rsidRPr="003A0777">
        <w:rPr>
          <w:rFonts w:ascii="Georgia" w:eastAsia="Times New Roman" w:hAnsi="Georgia"/>
          <w:color w:val="333333"/>
          <w:sz w:val="24"/>
          <w:szCs w:val="24"/>
          <w:lang w:eastAsia="nl-NL"/>
        </w:rPr>
        <w:t>definieren</w:t>
      </w:r>
      <w:proofErr w:type="spellEnd"/>
      <w:r w:rsidRPr="003A0777">
        <w:rPr>
          <w:rFonts w:ascii="Georgia" w:eastAsia="Times New Roman" w:hAnsi="Georgia"/>
          <w:color w:val="333333"/>
          <w:sz w:val="24"/>
          <w:szCs w:val="24"/>
          <w:lang w:eastAsia="nl-NL"/>
        </w:rPr>
        <w:t xml:space="preserve"> als iedereen er opzit </w:t>
      </w:r>
      <w:r w:rsidRPr="003A0777">
        <w:rPr>
          <w:rFonts w:ascii="Georgia" w:eastAsia="Times New Roman" w:hAnsi="Georgia"/>
          <w:color w:val="333333"/>
          <w:sz w:val="24"/>
          <w:szCs w:val="24"/>
          <w:lang w:eastAsia="nl-NL"/>
        </w:rPr>
        <w:br/>
        <w:t xml:space="preserve">de onbekende elementen genegeerd. dit zorgt voor forward compatibiliteit </w:t>
      </w:r>
      <w:r w:rsidRPr="003A0777">
        <w:rPr>
          <w:rFonts w:ascii="Georgia" w:eastAsia="Times New Roman" w:hAnsi="Georgia"/>
          <w:color w:val="333333"/>
          <w:sz w:val="24"/>
          <w:szCs w:val="24"/>
          <w:lang w:eastAsia="nl-NL"/>
        </w:rPr>
        <w:br/>
        <w:t xml:space="preserve">Overzicht van de technische en functionele verschillen zodat er druk kan worden uitgevoerd bij het overgaan naar een nieuwe versie en zodat het wel ondersteund gaat worden door de leverancier </w:t>
      </w:r>
    </w:p>
    <w:p w:rsidR="003A0777" w:rsidRPr="003A0777" w:rsidRDefault="003A0777" w:rsidP="003A0777">
      <w:pPr>
        <w:spacing w:before="330" w:after="165"/>
        <w:outlineLvl w:val="2"/>
        <w:rPr>
          <w:rFonts w:ascii="Raleway" w:eastAsia="Times New Roman" w:hAnsi="Raleway"/>
          <w:b/>
          <w:bCs/>
          <w:color w:val="333333"/>
          <w:sz w:val="42"/>
          <w:szCs w:val="42"/>
          <w:lang w:eastAsia="nl-NL"/>
        </w:rPr>
      </w:pPr>
      <w:r w:rsidRPr="003A0777">
        <w:rPr>
          <w:rFonts w:ascii="Raleway" w:eastAsia="Times New Roman" w:hAnsi="Raleway"/>
          <w:b/>
          <w:bCs/>
          <w:color w:val="333333"/>
          <w:sz w:val="42"/>
          <w:szCs w:val="42"/>
          <w:lang w:eastAsia="nl-NL"/>
        </w:rPr>
        <w:t>Conclusies</w:t>
      </w:r>
    </w:p>
    <w:p w:rsidR="003A0777" w:rsidRPr="003A0777" w:rsidRDefault="003A0777" w:rsidP="003A0777">
      <w:pPr>
        <w:numPr>
          <w:ilvl w:val="0"/>
          <w:numId w:val="11"/>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Conclusie1 </w:t>
      </w:r>
    </w:p>
    <w:p w:rsidR="003A0777" w:rsidRPr="003A0777" w:rsidRDefault="003A0777" w:rsidP="003A0777">
      <w:pPr>
        <w:numPr>
          <w:ilvl w:val="0"/>
          <w:numId w:val="11"/>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Conclusie2 </w:t>
      </w:r>
    </w:p>
    <w:p w:rsidR="003A0777" w:rsidRPr="003A0777" w:rsidRDefault="003A0777" w:rsidP="003A0777">
      <w:pPr>
        <w:numPr>
          <w:ilvl w:val="0"/>
          <w:numId w:val="11"/>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Conclusie3 </w:t>
      </w:r>
    </w:p>
    <w:p w:rsidR="003A0777" w:rsidRPr="003A0777" w:rsidRDefault="003A0777" w:rsidP="003A0777">
      <w:pPr>
        <w:spacing w:before="330" w:after="165"/>
        <w:outlineLvl w:val="2"/>
        <w:rPr>
          <w:rFonts w:ascii="Raleway" w:eastAsia="Times New Roman" w:hAnsi="Raleway"/>
          <w:b/>
          <w:bCs/>
          <w:color w:val="333333"/>
          <w:sz w:val="42"/>
          <w:szCs w:val="42"/>
          <w:lang w:eastAsia="nl-NL"/>
        </w:rPr>
      </w:pPr>
      <w:r w:rsidRPr="003A0777">
        <w:rPr>
          <w:rFonts w:ascii="Raleway" w:eastAsia="Times New Roman" w:hAnsi="Raleway"/>
          <w:b/>
          <w:bCs/>
          <w:color w:val="333333"/>
          <w:sz w:val="42"/>
          <w:szCs w:val="42"/>
          <w:lang w:eastAsia="nl-NL"/>
        </w:rPr>
        <w:t>Argumenten</w:t>
      </w:r>
    </w:p>
    <w:p w:rsidR="003A0777" w:rsidRPr="003A0777" w:rsidRDefault="003A0777" w:rsidP="003A0777">
      <w:pPr>
        <w:numPr>
          <w:ilvl w:val="0"/>
          <w:numId w:val="12"/>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Argument1 </w:t>
      </w:r>
    </w:p>
    <w:p w:rsidR="003A0777" w:rsidRPr="003A0777" w:rsidRDefault="003A0777" w:rsidP="003A0777">
      <w:pPr>
        <w:numPr>
          <w:ilvl w:val="0"/>
          <w:numId w:val="12"/>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Argument2 </w:t>
      </w:r>
    </w:p>
    <w:p w:rsidR="003A0777" w:rsidRPr="003A0777" w:rsidRDefault="003A0777" w:rsidP="003A0777">
      <w:pPr>
        <w:spacing w:after="165"/>
        <w:rPr>
          <w:rFonts w:ascii="Georgia" w:eastAsia="Times New Roman" w:hAnsi="Georgia"/>
          <w:color w:val="333333"/>
          <w:sz w:val="24"/>
          <w:szCs w:val="24"/>
          <w:lang w:eastAsia="nl-NL"/>
        </w:rPr>
      </w:pPr>
    </w:p>
    <w:p w:rsidR="003A0777" w:rsidRPr="003A0777" w:rsidRDefault="003A0777" w:rsidP="003A0777">
      <w:pPr>
        <w:spacing w:before="330" w:after="165"/>
        <w:outlineLvl w:val="1"/>
        <w:rPr>
          <w:rFonts w:ascii="Raleway" w:eastAsia="Times New Roman" w:hAnsi="Raleway"/>
          <w:b/>
          <w:bCs/>
          <w:color w:val="333333"/>
          <w:sz w:val="51"/>
          <w:szCs w:val="51"/>
          <w:lang w:eastAsia="nl-NL"/>
        </w:rPr>
      </w:pPr>
      <w:r w:rsidRPr="003A0777">
        <w:rPr>
          <w:rFonts w:ascii="Raleway" w:eastAsia="Times New Roman" w:hAnsi="Raleway"/>
          <w:b/>
          <w:bCs/>
          <w:color w:val="333333"/>
          <w:sz w:val="51"/>
          <w:szCs w:val="51"/>
          <w:lang w:eastAsia="nl-NL"/>
        </w:rPr>
        <w:t>Discussie ronde 2</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br/>
      </w:r>
      <w:r w:rsidRPr="003A0777">
        <w:rPr>
          <w:rFonts w:ascii="Georgia" w:eastAsia="Times New Roman" w:hAnsi="Georgia"/>
          <w:b/>
          <w:bCs/>
          <w:color w:val="333333"/>
          <w:sz w:val="24"/>
          <w:szCs w:val="24"/>
          <w:lang w:eastAsia="nl-NL"/>
        </w:rPr>
        <w:t>Discussiethema Bouwstenen</w:t>
      </w:r>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Wouter </w:t>
      </w:r>
      <w:proofErr w:type="spellStart"/>
      <w:r w:rsidRPr="003A0777">
        <w:rPr>
          <w:rFonts w:ascii="Georgia" w:eastAsia="Times New Roman" w:hAnsi="Georgia"/>
          <w:color w:val="333333"/>
          <w:sz w:val="24"/>
          <w:szCs w:val="24"/>
          <w:lang w:eastAsia="nl-NL"/>
        </w:rPr>
        <w:t>Tesink</w:t>
      </w:r>
      <w:proofErr w:type="spellEnd"/>
      <w:r w:rsidRPr="003A0777">
        <w:rPr>
          <w:rFonts w:ascii="Georgia" w:eastAsia="Times New Roman" w:hAnsi="Georgia"/>
          <w:color w:val="333333"/>
          <w:sz w:val="24"/>
          <w:szCs w:val="24"/>
          <w:lang w:eastAsia="nl-NL"/>
        </w:rPr>
        <w:t xml:space="preserve"> (inhoudelijk trekker) </w:t>
      </w:r>
      <w:r w:rsidRPr="003A0777">
        <w:rPr>
          <w:rFonts w:ascii="Georgia" w:eastAsia="Times New Roman" w:hAnsi="Georgia"/>
          <w:color w:val="333333"/>
          <w:sz w:val="24"/>
          <w:szCs w:val="24"/>
          <w:lang w:eastAsia="nl-NL"/>
        </w:rPr>
        <w:br/>
        <w:t>Erwin Oord en Joris Smits (</w:t>
      </w:r>
      <w:proofErr w:type="spellStart"/>
      <w:r w:rsidRPr="003A0777">
        <w:rPr>
          <w:rFonts w:ascii="Georgia" w:eastAsia="Times New Roman" w:hAnsi="Georgia"/>
          <w:color w:val="333333"/>
          <w:sz w:val="24"/>
          <w:szCs w:val="24"/>
          <w:lang w:eastAsia="nl-NL"/>
        </w:rPr>
        <w:t>vz</w:t>
      </w:r>
      <w:proofErr w:type="spellEnd"/>
      <w:r w:rsidRPr="003A0777">
        <w:rPr>
          <w:rFonts w:ascii="Georgia" w:eastAsia="Times New Roman" w:hAnsi="Georgia"/>
          <w:color w:val="333333"/>
          <w:sz w:val="24"/>
          <w:szCs w:val="24"/>
          <w:lang w:eastAsia="nl-NL"/>
        </w:rPr>
        <w:t xml:space="preserve">) </w:t>
      </w:r>
      <w:r w:rsidRPr="003A0777">
        <w:rPr>
          <w:rFonts w:ascii="Georgia" w:eastAsia="Times New Roman" w:hAnsi="Georgia"/>
          <w:color w:val="333333"/>
          <w:sz w:val="24"/>
          <w:szCs w:val="24"/>
          <w:lang w:eastAsia="nl-NL"/>
        </w:rPr>
        <w:br/>
        <w:t xml:space="preserve">Jacobine Wieggers (notulist) </w:t>
      </w:r>
      <w:r w:rsidRPr="003A0777">
        <w:rPr>
          <w:rFonts w:ascii="Georgia" w:eastAsia="Times New Roman" w:hAnsi="Georgia"/>
          <w:color w:val="333333"/>
          <w:sz w:val="24"/>
          <w:szCs w:val="24"/>
          <w:lang w:eastAsia="nl-NL"/>
        </w:rPr>
        <w:br/>
        <w:t xml:space="preserve">Sven </w:t>
      </w:r>
      <w:proofErr w:type="spellStart"/>
      <w:r w:rsidRPr="003A0777">
        <w:rPr>
          <w:rFonts w:ascii="Georgia" w:eastAsia="Times New Roman" w:hAnsi="Georgia"/>
          <w:color w:val="333333"/>
          <w:sz w:val="24"/>
          <w:szCs w:val="24"/>
          <w:lang w:eastAsia="nl-NL"/>
        </w:rPr>
        <w:t>Berkvens</w:t>
      </w:r>
      <w:proofErr w:type="spellEnd"/>
      <w:r w:rsidRPr="003A0777">
        <w:rPr>
          <w:rFonts w:ascii="Georgia" w:eastAsia="Times New Roman" w:hAnsi="Georgia"/>
          <w:color w:val="333333"/>
          <w:sz w:val="24"/>
          <w:szCs w:val="24"/>
          <w:lang w:eastAsia="nl-NL"/>
        </w:rPr>
        <w:t xml:space="preserve"> (</w:t>
      </w:r>
      <w:proofErr w:type="spellStart"/>
      <w:r w:rsidRPr="003A0777">
        <w:rPr>
          <w:rFonts w:ascii="Georgia" w:eastAsia="Times New Roman" w:hAnsi="Georgia"/>
          <w:color w:val="333333"/>
          <w:sz w:val="24"/>
          <w:szCs w:val="24"/>
          <w:lang w:eastAsia="nl-NL"/>
        </w:rPr>
        <w:t>Zorgdoc</w:t>
      </w:r>
      <w:proofErr w:type="spellEnd"/>
      <w:r w:rsidRPr="003A0777">
        <w:rPr>
          <w:rFonts w:ascii="Georgia" w:eastAsia="Times New Roman" w:hAnsi="Georgia"/>
          <w:color w:val="333333"/>
          <w:sz w:val="24"/>
          <w:szCs w:val="24"/>
          <w:lang w:eastAsia="nl-NL"/>
        </w:rPr>
        <w:t xml:space="preserve">), Wim </w:t>
      </w:r>
      <w:proofErr w:type="spellStart"/>
      <w:r w:rsidRPr="003A0777">
        <w:rPr>
          <w:rFonts w:ascii="Georgia" w:eastAsia="Times New Roman" w:hAnsi="Georgia"/>
          <w:color w:val="333333"/>
          <w:sz w:val="24"/>
          <w:szCs w:val="24"/>
          <w:lang w:eastAsia="nl-NL"/>
        </w:rPr>
        <w:t>Oudakker</w:t>
      </w:r>
      <w:proofErr w:type="spellEnd"/>
      <w:r w:rsidRPr="003A0777">
        <w:rPr>
          <w:rFonts w:ascii="Georgia" w:eastAsia="Times New Roman" w:hAnsi="Georgia"/>
          <w:color w:val="333333"/>
          <w:sz w:val="24"/>
          <w:szCs w:val="24"/>
          <w:lang w:eastAsia="nl-NL"/>
        </w:rPr>
        <w:t xml:space="preserve"> (</w:t>
      </w:r>
      <w:proofErr w:type="spellStart"/>
      <w:r w:rsidRPr="003A0777">
        <w:rPr>
          <w:rFonts w:ascii="Georgia" w:eastAsia="Times New Roman" w:hAnsi="Georgia"/>
          <w:color w:val="333333"/>
          <w:sz w:val="24"/>
          <w:szCs w:val="24"/>
          <w:lang w:eastAsia="nl-NL"/>
        </w:rPr>
        <w:t>Vanad</w:t>
      </w:r>
      <w:proofErr w:type="spellEnd"/>
      <w:r w:rsidRPr="003A0777">
        <w:rPr>
          <w:rFonts w:ascii="Georgia" w:eastAsia="Times New Roman" w:hAnsi="Georgia"/>
          <w:color w:val="333333"/>
          <w:sz w:val="24"/>
          <w:szCs w:val="24"/>
          <w:lang w:eastAsia="nl-NL"/>
        </w:rPr>
        <w:t xml:space="preserve"> </w:t>
      </w:r>
      <w:proofErr w:type="spellStart"/>
      <w:r w:rsidRPr="003A0777">
        <w:rPr>
          <w:rFonts w:ascii="Georgia" w:eastAsia="Times New Roman" w:hAnsi="Georgia"/>
          <w:color w:val="333333"/>
          <w:sz w:val="24"/>
          <w:szCs w:val="24"/>
          <w:lang w:eastAsia="nl-NL"/>
        </w:rPr>
        <w:t>Enovation</w:t>
      </w:r>
      <w:proofErr w:type="spellEnd"/>
      <w:r w:rsidRPr="003A0777">
        <w:rPr>
          <w:rFonts w:ascii="Georgia" w:eastAsia="Times New Roman" w:hAnsi="Georgia"/>
          <w:color w:val="333333"/>
          <w:sz w:val="24"/>
          <w:szCs w:val="24"/>
          <w:lang w:eastAsia="nl-NL"/>
        </w:rPr>
        <w:t>), Annemarieke Homan (</w:t>
      </w:r>
      <w:proofErr w:type="spellStart"/>
      <w:r w:rsidRPr="003A0777">
        <w:rPr>
          <w:rFonts w:ascii="Georgia" w:eastAsia="Times New Roman" w:hAnsi="Georgia"/>
          <w:color w:val="333333"/>
          <w:sz w:val="24"/>
          <w:szCs w:val="24"/>
          <w:lang w:eastAsia="nl-NL"/>
        </w:rPr>
        <w:t>nictiz</w:t>
      </w:r>
      <w:proofErr w:type="spellEnd"/>
      <w:r w:rsidRPr="003A0777">
        <w:rPr>
          <w:rFonts w:ascii="Georgia" w:eastAsia="Times New Roman" w:hAnsi="Georgia"/>
          <w:color w:val="333333"/>
          <w:sz w:val="24"/>
          <w:szCs w:val="24"/>
          <w:lang w:eastAsia="nl-NL"/>
        </w:rPr>
        <w:t>), Edwin van Gelder (</w:t>
      </w:r>
      <w:proofErr w:type="spellStart"/>
      <w:r w:rsidRPr="003A0777">
        <w:rPr>
          <w:rFonts w:ascii="Georgia" w:eastAsia="Times New Roman" w:hAnsi="Georgia"/>
          <w:color w:val="333333"/>
          <w:sz w:val="24"/>
          <w:szCs w:val="24"/>
          <w:lang w:eastAsia="nl-NL"/>
        </w:rPr>
        <w:t>Promedico</w:t>
      </w:r>
      <w:proofErr w:type="spellEnd"/>
      <w:r w:rsidRPr="003A0777">
        <w:rPr>
          <w:rFonts w:ascii="Georgia" w:eastAsia="Times New Roman" w:hAnsi="Georgia"/>
          <w:color w:val="333333"/>
          <w:sz w:val="24"/>
          <w:szCs w:val="24"/>
          <w:lang w:eastAsia="nl-NL"/>
        </w:rPr>
        <w:t xml:space="preserve">), Richard van </w:t>
      </w:r>
      <w:proofErr w:type="spellStart"/>
      <w:r w:rsidRPr="003A0777">
        <w:rPr>
          <w:rFonts w:ascii="Georgia" w:eastAsia="Times New Roman" w:hAnsi="Georgia"/>
          <w:color w:val="333333"/>
          <w:sz w:val="24"/>
          <w:szCs w:val="24"/>
          <w:lang w:eastAsia="nl-NL"/>
        </w:rPr>
        <w:t>Adirchem</w:t>
      </w:r>
      <w:proofErr w:type="spellEnd"/>
      <w:r w:rsidRPr="003A0777">
        <w:rPr>
          <w:rFonts w:ascii="Georgia" w:eastAsia="Times New Roman" w:hAnsi="Georgia"/>
          <w:color w:val="333333"/>
          <w:sz w:val="24"/>
          <w:szCs w:val="24"/>
          <w:lang w:eastAsia="nl-NL"/>
        </w:rPr>
        <w:t xml:space="preserve"> (Centric), Martijn Dijke (CGV/Labelsoft), Andre van Kastelen (KPN), Alex Knoop (</w:t>
      </w:r>
      <w:proofErr w:type="spellStart"/>
      <w:r w:rsidRPr="003A0777">
        <w:rPr>
          <w:rFonts w:ascii="Georgia" w:eastAsia="Times New Roman" w:hAnsi="Georgia"/>
          <w:color w:val="333333"/>
          <w:sz w:val="24"/>
          <w:szCs w:val="24"/>
          <w:lang w:eastAsia="nl-NL"/>
        </w:rPr>
        <w:t>Pharmapartners</w:t>
      </w:r>
      <w:proofErr w:type="spellEnd"/>
      <w:r w:rsidRPr="003A0777">
        <w:rPr>
          <w:rFonts w:ascii="Georgia" w:eastAsia="Times New Roman" w:hAnsi="Georgia"/>
          <w:color w:val="333333"/>
          <w:sz w:val="24"/>
          <w:szCs w:val="24"/>
          <w:lang w:eastAsia="nl-NL"/>
        </w:rPr>
        <w:t xml:space="preserve">), Erwin Oord (VZVZ) </w:t>
      </w:r>
    </w:p>
    <w:p w:rsidR="003A0777" w:rsidRPr="003A0777" w:rsidRDefault="003A0777" w:rsidP="003A0777">
      <w:pPr>
        <w:spacing w:before="330" w:after="165"/>
        <w:outlineLvl w:val="2"/>
        <w:rPr>
          <w:rFonts w:ascii="Raleway" w:eastAsia="Times New Roman" w:hAnsi="Raleway"/>
          <w:b/>
          <w:bCs/>
          <w:color w:val="333333"/>
          <w:sz w:val="42"/>
          <w:szCs w:val="42"/>
          <w:lang w:eastAsia="nl-NL"/>
        </w:rPr>
      </w:pPr>
      <w:r w:rsidRPr="003A0777">
        <w:rPr>
          <w:rFonts w:ascii="Raleway" w:eastAsia="Times New Roman" w:hAnsi="Raleway"/>
          <w:b/>
          <w:bCs/>
          <w:color w:val="333333"/>
          <w:sz w:val="42"/>
          <w:szCs w:val="42"/>
          <w:lang w:eastAsia="nl-NL"/>
        </w:rPr>
        <w:lastRenderedPageBreak/>
        <w:t>Vragen</w:t>
      </w:r>
    </w:p>
    <w:p w:rsidR="003A0777" w:rsidRPr="003A0777" w:rsidRDefault="003A0777" w:rsidP="003A0777">
      <w:pPr>
        <w:numPr>
          <w:ilvl w:val="0"/>
          <w:numId w:val="13"/>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Vraag1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Hoe omgaan met oude berichten en nieuwe bouwstenen </w:t>
      </w:r>
      <w:r w:rsidRPr="003A0777">
        <w:rPr>
          <w:rFonts w:ascii="Georgia" w:eastAsia="Times New Roman" w:hAnsi="Georgia"/>
          <w:color w:val="333333"/>
          <w:sz w:val="24"/>
          <w:szCs w:val="24"/>
          <w:lang w:eastAsia="nl-NL"/>
        </w:rPr>
        <w:br/>
        <w:t xml:space="preserve">Wat bedoelen we met bouwstenen? Moet eerst duidelijk zijn wat de definitie van bouwstenen is voordat we over versiebeheer kunnen praten. Dan over meerdere versies van de bouwstenen en hoe daar mee omgaan </w:t>
      </w:r>
      <w:r w:rsidRPr="003A0777">
        <w:rPr>
          <w:rFonts w:ascii="Georgia" w:eastAsia="Times New Roman" w:hAnsi="Georgia"/>
          <w:color w:val="333333"/>
          <w:sz w:val="24"/>
          <w:szCs w:val="24"/>
          <w:lang w:eastAsia="nl-NL"/>
        </w:rPr>
        <w:br/>
        <w:t xml:space="preserve">Ondersteuning van meerdere versies </w:t>
      </w:r>
      <w:r w:rsidRPr="003A0777">
        <w:rPr>
          <w:rFonts w:ascii="Georgia" w:eastAsia="Times New Roman" w:hAnsi="Georgia"/>
          <w:color w:val="333333"/>
          <w:sz w:val="24"/>
          <w:szCs w:val="24"/>
          <w:lang w:eastAsia="nl-NL"/>
        </w:rPr>
        <w:br/>
        <w:t xml:space="preserve">Definitie wat is een bouwsteen en definitie wat is een versie, discussie major release, minor release. Implementatiehandleiding moet daarin begeleiden. </w:t>
      </w:r>
      <w:r w:rsidRPr="003A0777">
        <w:rPr>
          <w:rFonts w:ascii="Georgia" w:eastAsia="Times New Roman" w:hAnsi="Georgia"/>
          <w:color w:val="333333"/>
          <w:sz w:val="24"/>
          <w:szCs w:val="24"/>
          <w:lang w:eastAsia="nl-NL"/>
        </w:rPr>
        <w:br/>
        <w:t xml:space="preserve">Richten op de implementatie van de bouwstenen? </w:t>
      </w:r>
      <w:r w:rsidRPr="003A0777">
        <w:rPr>
          <w:rFonts w:ascii="Georgia" w:eastAsia="Times New Roman" w:hAnsi="Georgia"/>
          <w:color w:val="333333"/>
          <w:sz w:val="24"/>
          <w:szCs w:val="24"/>
          <w:lang w:eastAsia="nl-NL"/>
        </w:rPr>
        <w:br/>
        <w:t xml:space="preserve">2 definities nodig: Bouwsteen - Versie </w:t>
      </w:r>
    </w:p>
    <w:p w:rsidR="003A0777" w:rsidRPr="003A0777" w:rsidRDefault="003A0777" w:rsidP="003A0777">
      <w:pPr>
        <w:numPr>
          <w:ilvl w:val="0"/>
          <w:numId w:val="14"/>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Vraag2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Wat is een bouwsteen </w:t>
      </w:r>
      <w:r w:rsidRPr="003A0777">
        <w:rPr>
          <w:rFonts w:ascii="Georgia" w:eastAsia="Times New Roman" w:hAnsi="Georgia"/>
          <w:color w:val="333333"/>
          <w:sz w:val="24"/>
          <w:szCs w:val="24"/>
          <w:lang w:eastAsia="nl-NL"/>
        </w:rPr>
        <w:br/>
        <w:t xml:space="preserve">Nictiz definieert zorginformatiebouwstenen (medisch concept), Registratie aan de bron traject </w:t>
      </w:r>
      <w:r w:rsidRPr="003A0777">
        <w:rPr>
          <w:rFonts w:ascii="Georgia" w:eastAsia="Times New Roman" w:hAnsi="Georgia"/>
          <w:color w:val="333333"/>
          <w:sz w:val="24"/>
          <w:szCs w:val="24"/>
          <w:lang w:eastAsia="nl-NL"/>
        </w:rPr>
        <w:br/>
        <w:t xml:space="preserve">Vergelijking met atomen en moleculen als bouwstenen </w:t>
      </w:r>
      <w:r w:rsidRPr="003A0777">
        <w:rPr>
          <w:rFonts w:ascii="Georgia" w:eastAsia="Times New Roman" w:hAnsi="Georgia"/>
          <w:color w:val="333333"/>
          <w:sz w:val="24"/>
          <w:szCs w:val="24"/>
          <w:lang w:eastAsia="nl-NL"/>
        </w:rPr>
        <w:br/>
        <w:t xml:space="preserve">Maar bij ketenzorg gaat het breder, bijv. bij meetwaarden, zijn informatiestructuren </w:t>
      </w:r>
      <w:r w:rsidRPr="003A0777">
        <w:rPr>
          <w:rFonts w:ascii="Georgia" w:eastAsia="Times New Roman" w:hAnsi="Georgia"/>
          <w:color w:val="333333"/>
          <w:sz w:val="24"/>
          <w:szCs w:val="24"/>
          <w:lang w:eastAsia="nl-NL"/>
        </w:rPr>
        <w:br/>
        <w:t xml:space="preserve">Informatiemodellen worden ook bouwstenen genoemd </w:t>
      </w:r>
      <w:r w:rsidRPr="003A0777">
        <w:rPr>
          <w:rFonts w:ascii="Georgia" w:eastAsia="Times New Roman" w:hAnsi="Georgia"/>
          <w:color w:val="333333"/>
          <w:sz w:val="24"/>
          <w:szCs w:val="24"/>
          <w:lang w:eastAsia="nl-NL"/>
        </w:rPr>
        <w:br/>
        <w:t xml:space="preserve">Als architect kijk je ernaar als een legoblokje </w:t>
      </w:r>
      <w:r w:rsidRPr="003A0777">
        <w:rPr>
          <w:rFonts w:ascii="Georgia" w:eastAsia="Times New Roman" w:hAnsi="Georgia"/>
          <w:color w:val="333333"/>
          <w:sz w:val="24"/>
          <w:szCs w:val="24"/>
          <w:lang w:eastAsia="nl-NL"/>
        </w:rPr>
        <w:br/>
        <w:t xml:space="preserve">Ketenzorg: niet berichten definiëren specifiek voor ketenzorg maar inhoud beschrijven als bouwstenen die in andere situaties ook toegepast kunnen worden. Herbruikbaarheid van stukjes informatie. Hoe het er van binnen uitziet maakt niet veel uit. </w:t>
      </w:r>
      <w:r w:rsidRPr="003A0777">
        <w:rPr>
          <w:rFonts w:ascii="Georgia" w:eastAsia="Times New Roman" w:hAnsi="Georgia"/>
          <w:color w:val="333333"/>
          <w:sz w:val="24"/>
          <w:szCs w:val="24"/>
          <w:lang w:eastAsia="nl-NL"/>
        </w:rPr>
        <w:br/>
        <w:t xml:space="preserve">Bouwstenen hebben 4 niveaus: </w:t>
      </w:r>
      <w:r w:rsidRPr="003A0777">
        <w:rPr>
          <w:rFonts w:ascii="Georgia" w:eastAsia="Times New Roman" w:hAnsi="Georgia"/>
          <w:color w:val="333333"/>
          <w:sz w:val="24"/>
          <w:szCs w:val="24"/>
          <w:lang w:eastAsia="nl-NL"/>
        </w:rPr>
        <w:br/>
        <w:t xml:space="preserve">Over alle niveaus moet je wat zeggen over versiebeheer. </w:t>
      </w:r>
      <w:r w:rsidRPr="003A0777">
        <w:rPr>
          <w:rFonts w:ascii="Georgia" w:eastAsia="Times New Roman" w:hAnsi="Georgia"/>
          <w:color w:val="333333"/>
          <w:sz w:val="24"/>
          <w:szCs w:val="24"/>
          <w:lang w:eastAsia="nl-NL"/>
        </w:rPr>
        <w:br/>
        <w:t xml:space="preserve">1. Atomen </w:t>
      </w:r>
      <w:r w:rsidRPr="003A0777">
        <w:rPr>
          <w:rFonts w:ascii="Georgia" w:eastAsia="Times New Roman" w:hAnsi="Georgia"/>
          <w:color w:val="333333"/>
          <w:sz w:val="24"/>
          <w:szCs w:val="24"/>
          <w:lang w:eastAsia="nl-NL"/>
        </w:rPr>
        <w:br/>
        <w:t xml:space="preserve">2. Moleculen </w:t>
      </w:r>
      <w:r w:rsidRPr="003A0777">
        <w:rPr>
          <w:rFonts w:ascii="Georgia" w:eastAsia="Times New Roman" w:hAnsi="Georgia"/>
          <w:color w:val="333333"/>
          <w:sz w:val="24"/>
          <w:szCs w:val="24"/>
          <w:lang w:eastAsia="nl-NL"/>
        </w:rPr>
        <w:br/>
        <w:t xml:space="preserve">3. Structuur </w:t>
      </w:r>
      <w:r w:rsidRPr="003A0777">
        <w:rPr>
          <w:rFonts w:ascii="Georgia" w:eastAsia="Times New Roman" w:hAnsi="Georgia"/>
          <w:color w:val="333333"/>
          <w:sz w:val="24"/>
          <w:szCs w:val="24"/>
          <w:lang w:eastAsia="nl-NL"/>
        </w:rPr>
        <w:br/>
        <w:t xml:space="preserve">4. Container </w:t>
      </w:r>
      <w:r w:rsidRPr="003A0777">
        <w:rPr>
          <w:rFonts w:ascii="Georgia" w:eastAsia="Times New Roman" w:hAnsi="Georgia"/>
          <w:color w:val="333333"/>
          <w:sz w:val="24"/>
          <w:szCs w:val="24"/>
          <w:lang w:eastAsia="nl-NL"/>
        </w:rPr>
        <w:br/>
        <w:t xml:space="preserve">Creëert ruimt om in het midden transformaties te doen. </w:t>
      </w:r>
      <w:r w:rsidRPr="003A0777">
        <w:rPr>
          <w:rFonts w:ascii="Georgia" w:eastAsia="Times New Roman" w:hAnsi="Georgia"/>
          <w:color w:val="333333"/>
          <w:sz w:val="24"/>
          <w:szCs w:val="24"/>
          <w:lang w:eastAsia="nl-NL"/>
        </w:rPr>
        <w:br/>
        <w:t xml:space="preserve">In het begin discussie over transformatie </w:t>
      </w:r>
      <w:r w:rsidRPr="003A0777">
        <w:rPr>
          <w:rFonts w:ascii="Georgia" w:eastAsia="Times New Roman" w:hAnsi="Georgia"/>
          <w:color w:val="333333"/>
          <w:sz w:val="24"/>
          <w:szCs w:val="24"/>
          <w:lang w:eastAsia="nl-NL"/>
        </w:rPr>
        <w:br/>
        <w:t xml:space="preserve">Vervoersmiddelen kan je transformeren zonder aan de inhoud te komen.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FHIR </w:t>
      </w:r>
      <w:r w:rsidRPr="003A0777">
        <w:rPr>
          <w:rFonts w:ascii="Georgia" w:eastAsia="Times New Roman" w:hAnsi="Georgia"/>
          <w:color w:val="333333"/>
          <w:sz w:val="24"/>
          <w:szCs w:val="24"/>
          <w:lang w:eastAsia="nl-NL"/>
        </w:rPr>
        <w:br/>
        <w:t xml:space="preserve">besluit VZVZ transformatie van HL7 v3 naar FHIR </w:t>
      </w:r>
      <w:r w:rsidRPr="003A0777">
        <w:rPr>
          <w:rFonts w:ascii="Georgia" w:eastAsia="Times New Roman" w:hAnsi="Georgia"/>
          <w:color w:val="333333"/>
          <w:sz w:val="24"/>
          <w:szCs w:val="24"/>
          <w:lang w:eastAsia="nl-NL"/>
        </w:rPr>
        <w:br/>
        <w:t xml:space="preserve">Op container niveau zou dit moeten kunnen op bouwstenen niveau is dit lastiger. </w:t>
      </w:r>
      <w:r w:rsidRPr="003A0777">
        <w:rPr>
          <w:rFonts w:ascii="Georgia" w:eastAsia="Times New Roman" w:hAnsi="Georgia"/>
          <w:color w:val="333333"/>
          <w:sz w:val="24"/>
          <w:szCs w:val="24"/>
          <w:lang w:eastAsia="nl-NL"/>
        </w:rPr>
        <w:br/>
        <w:t xml:space="preserve">Als het niet nodig is moet je transformatie voorkomen </w:t>
      </w:r>
    </w:p>
    <w:p w:rsidR="003A0777" w:rsidRPr="003A0777" w:rsidRDefault="003A0777" w:rsidP="003A0777">
      <w:pPr>
        <w:numPr>
          <w:ilvl w:val="0"/>
          <w:numId w:val="15"/>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Vraag3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Definitie van versie? </w:t>
      </w:r>
      <w:r w:rsidRPr="003A0777">
        <w:rPr>
          <w:rFonts w:ascii="Georgia" w:eastAsia="Times New Roman" w:hAnsi="Georgia"/>
          <w:color w:val="333333"/>
          <w:sz w:val="24"/>
          <w:szCs w:val="24"/>
          <w:lang w:eastAsia="nl-NL"/>
        </w:rPr>
        <w:br/>
        <w:t xml:space="preserve">AORTA releasestructuur: releaseversie, minor en major </w:t>
      </w:r>
      <w:r w:rsidRPr="003A0777">
        <w:rPr>
          <w:rFonts w:ascii="Georgia" w:eastAsia="Times New Roman" w:hAnsi="Georgia"/>
          <w:color w:val="333333"/>
          <w:sz w:val="24"/>
          <w:szCs w:val="24"/>
          <w:lang w:eastAsia="nl-NL"/>
        </w:rPr>
        <w:br/>
        <w:t xml:space="preserve">Infrastructuur versie </w:t>
      </w:r>
      <w:r w:rsidRPr="003A0777">
        <w:rPr>
          <w:rFonts w:ascii="Georgia" w:eastAsia="Times New Roman" w:hAnsi="Georgia"/>
          <w:color w:val="333333"/>
          <w:sz w:val="24"/>
          <w:szCs w:val="24"/>
          <w:lang w:eastAsia="nl-NL"/>
        </w:rPr>
        <w:br/>
        <w:t xml:space="preserve">Zorgtoepassing versie </w:t>
      </w:r>
      <w:r w:rsidRPr="003A0777">
        <w:rPr>
          <w:rFonts w:ascii="Georgia" w:eastAsia="Times New Roman" w:hAnsi="Georgia"/>
          <w:color w:val="333333"/>
          <w:sz w:val="24"/>
          <w:szCs w:val="24"/>
          <w:lang w:eastAsia="nl-NL"/>
        </w:rPr>
        <w:br/>
        <w:t xml:space="preserve">VZVZ bepaald welke versies van zorgtoepassing op welke infrastructuur past </w:t>
      </w:r>
      <w:r w:rsidRPr="003A0777">
        <w:rPr>
          <w:rFonts w:ascii="Georgia" w:eastAsia="Times New Roman" w:hAnsi="Georgia"/>
          <w:color w:val="333333"/>
          <w:sz w:val="24"/>
          <w:szCs w:val="24"/>
          <w:lang w:eastAsia="nl-NL"/>
        </w:rPr>
        <w:br/>
        <w:t xml:space="preserve">LSP deel v8, Zorgtoepassingen v6 </w:t>
      </w: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lastRenderedPageBreak/>
        <w:t xml:space="preserve">Moeten 2 versies van een major release ondersteunen </w:t>
      </w:r>
      <w:r w:rsidRPr="003A0777">
        <w:rPr>
          <w:rFonts w:ascii="Georgia" w:eastAsia="Times New Roman" w:hAnsi="Georgia"/>
          <w:color w:val="333333"/>
          <w:sz w:val="24"/>
          <w:szCs w:val="24"/>
          <w:lang w:eastAsia="nl-NL"/>
        </w:rPr>
        <w:br/>
        <w:t xml:space="preserve">Moet backward compatible zijn (bericht dat in 6.12 verstuurd wordt moet ook door een partij op 6.11 ontvangen kunnen worden) </w:t>
      </w:r>
      <w:r w:rsidRPr="003A0777">
        <w:rPr>
          <w:rFonts w:ascii="Georgia" w:eastAsia="Times New Roman" w:hAnsi="Georgia"/>
          <w:color w:val="333333"/>
          <w:sz w:val="24"/>
          <w:szCs w:val="24"/>
          <w:lang w:eastAsia="nl-NL"/>
        </w:rPr>
        <w:br/>
        <w:t xml:space="preserve">In de praktijk wordt meestal gebruikt dat een nieuwe partij de oude berichten moet versturen. </w:t>
      </w:r>
      <w:r w:rsidRPr="003A0777">
        <w:rPr>
          <w:rFonts w:ascii="Georgia" w:eastAsia="Times New Roman" w:hAnsi="Georgia"/>
          <w:color w:val="333333"/>
          <w:sz w:val="24"/>
          <w:szCs w:val="24"/>
          <w:lang w:eastAsia="nl-NL"/>
        </w:rPr>
        <w:br/>
        <w:t xml:space="preserve">Bij versies hebben we het over de niveaus: Structuur en container </w:t>
      </w:r>
      <w:r w:rsidRPr="003A0777">
        <w:rPr>
          <w:rFonts w:ascii="Georgia" w:eastAsia="Times New Roman" w:hAnsi="Georgia"/>
          <w:color w:val="333333"/>
          <w:sz w:val="24"/>
          <w:szCs w:val="24"/>
          <w:lang w:eastAsia="nl-NL"/>
        </w:rPr>
        <w:br/>
        <w:t xml:space="preserve">Nu probleem met versie 6 en versie 8, daar zit alles door elkaar </w:t>
      </w:r>
      <w:r w:rsidRPr="003A0777">
        <w:rPr>
          <w:rFonts w:ascii="Georgia" w:eastAsia="Times New Roman" w:hAnsi="Georgia"/>
          <w:color w:val="333333"/>
          <w:sz w:val="24"/>
          <w:szCs w:val="24"/>
          <w:lang w:eastAsia="nl-NL"/>
        </w:rPr>
        <w:br/>
        <w:t xml:space="preserve">Niveaus uit elkaar halen </w:t>
      </w:r>
      <w:r w:rsidRPr="003A0777">
        <w:rPr>
          <w:rFonts w:ascii="Georgia" w:eastAsia="Times New Roman" w:hAnsi="Georgia"/>
          <w:color w:val="333333"/>
          <w:sz w:val="24"/>
          <w:szCs w:val="24"/>
          <w:lang w:eastAsia="nl-NL"/>
        </w:rPr>
        <w:br/>
        <w:t xml:space="preserve">Loskomen van het feit dat het aan elkaar vast zit zodat het makkelijke onafhankelijk van elkaar gewijzigd kunnen worden. Het interactie ID gaat du over de container en de doos. </w:t>
      </w:r>
      <w:r w:rsidRPr="003A0777">
        <w:rPr>
          <w:rFonts w:ascii="Georgia" w:eastAsia="Times New Roman" w:hAnsi="Georgia"/>
          <w:color w:val="333333"/>
          <w:sz w:val="24"/>
          <w:szCs w:val="24"/>
          <w:lang w:eastAsia="nl-NL"/>
        </w:rPr>
        <w:br/>
        <w:t>Container blijft lang hetzelfde (</w:t>
      </w:r>
      <w:proofErr w:type="spellStart"/>
      <w:r w:rsidRPr="003A0777">
        <w:rPr>
          <w:rFonts w:ascii="Georgia" w:eastAsia="Times New Roman" w:hAnsi="Georgia"/>
          <w:color w:val="333333"/>
          <w:sz w:val="24"/>
          <w:szCs w:val="24"/>
          <w:lang w:eastAsia="nl-NL"/>
        </w:rPr>
        <w:t>vb</w:t>
      </w:r>
      <w:proofErr w:type="spellEnd"/>
      <w:r w:rsidRPr="003A0777">
        <w:rPr>
          <w:rFonts w:ascii="Georgia" w:eastAsia="Times New Roman" w:hAnsi="Georgia"/>
          <w:color w:val="333333"/>
          <w:sz w:val="24"/>
          <w:szCs w:val="24"/>
          <w:lang w:eastAsia="nl-NL"/>
        </w:rPr>
        <w:t xml:space="preserve"> zeecontainer) aan de hand van de bouwstenen er in definieer je het bericht. </w:t>
      </w:r>
      <w:r w:rsidRPr="003A0777">
        <w:rPr>
          <w:rFonts w:ascii="Georgia" w:eastAsia="Times New Roman" w:hAnsi="Georgia"/>
          <w:color w:val="333333"/>
          <w:sz w:val="24"/>
          <w:szCs w:val="24"/>
          <w:lang w:eastAsia="nl-NL"/>
        </w:rPr>
        <w:br/>
        <w:t xml:space="preserve">Transformatie is een organisatorisch probleem. </w:t>
      </w:r>
      <w:r w:rsidRPr="003A0777">
        <w:rPr>
          <w:rFonts w:ascii="Georgia" w:eastAsia="Times New Roman" w:hAnsi="Georgia"/>
          <w:color w:val="333333"/>
          <w:sz w:val="24"/>
          <w:szCs w:val="24"/>
          <w:lang w:eastAsia="nl-NL"/>
        </w:rPr>
        <w:br/>
        <w:t xml:space="preserve">Versie 6 container is nu heel complex </w:t>
      </w:r>
      <w:r w:rsidRPr="003A0777">
        <w:rPr>
          <w:rFonts w:ascii="Georgia" w:eastAsia="Times New Roman" w:hAnsi="Georgia"/>
          <w:color w:val="333333"/>
          <w:sz w:val="24"/>
          <w:szCs w:val="24"/>
          <w:lang w:eastAsia="nl-NL"/>
        </w:rPr>
        <w:br/>
        <w:t xml:space="preserve">Deze wordt versimpelt in versie 8, wordt </w:t>
      </w:r>
      <w:proofErr w:type="spellStart"/>
      <w:r w:rsidRPr="003A0777">
        <w:rPr>
          <w:rFonts w:ascii="Georgia" w:eastAsia="Times New Roman" w:hAnsi="Georgia"/>
          <w:color w:val="333333"/>
          <w:sz w:val="24"/>
          <w:szCs w:val="24"/>
          <w:lang w:eastAsia="nl-NL"/>
        </w:rPr>
        <w:t>backwards</w:t>
      </w:r>
      <w:proofErr w:type="spellEnd"/>
      <w:r w:rsidRPr="003A0777">
        <w:rPr>
          <w:rFonts w:ascii="Georgia" w:eastAsia="Times New Roman" w:hAnsi="Georgia"/>
          <w:color w:val="333333"/>
          <w:sz w:val="24"/>
          <w:szCs w:val="24"/>
          <w:lang w:eastAsia="nl-NL"/>
        </w:rPr>
        <w:t xml:space="preserve"> compatible gedaan. </w:t>
      </w:r>
      <w:r w:rsidRPr="003A0777">
        <w:rPr>
          <w:rFonts w:ascii="Georgia" w:eastAsia="Times New Roman" w:hAnsi="Georgia"/>
          <w:color w:val="333333"/>
          <w:sz w:val="24"/>
          <w:szCs w:val="24"/>
          <w:lang w:eastAsia="nl-NL"/>
        </w:rPr>
        <w:br/>
        <w:t xml:space="preserve">Vraag van de leveranciers: de container moet agnostisch kunnen zijn van wat er in zit. </w:t>
      </w:r>
    </w:p>
    <w:p w:rsidR="003A0777" w:rsidRPr="003A0777" w:rsidRDefault="003A0777" w:rsidP="003A0777">
      <w:pPr>
        <w:spacing w:before="330" w:after="165"/>
        <w:outlineLvl w:val="2"/>
        <w:rPr>
          <w:rFonts w:ascii="Raleway" w:eastAsia="Times New Roman" w:hAnsi="Raleway"/>
          <w:b/>
          <w:bCs/>
          <w:color w:val="333333"/>
          <w:sz w:val="42"/>
          <w:szCs w:val="42"/>
          <w:lang w:eastAsia="nl-NL"/>
        </w:rPr>
      </w:pPr>
      <w:r w:rsidRPr="003A0777">
        <w:rPr>
          <w:rFonts w:ascii="Raleway" w:eastAsia="Times New Roman" w:hAnsi="Raleway"/>
          <w:b/>
          <w:bCs/>
          <w:color w:val="333333"/>
          <w:sz w:val="42"/>
          <w:szCs w:val="42"/>
          <w:lang w:eastAsia="nl-NL"/>
        </w:rPr>
        <w:t>Argumenten</w:t>
      </w:r>
    </w:p>
    <w:p w:rsidR="003A0777" w:rsidRPr="003A0777" w:rsidRDefault="003A0777" w:rsidP="003A0777">
      <w:pPr>
        <w:numPr>
          <w:ilvl w:val="0"/>
          <w:numId w:val="16"/>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Argument1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Straks bij bouwstenen, een systeem kan bijvoorbeeld doos 1-3 uitpakken, 4 en 5 niet, dit is afhankelijk van waar je je voor kwalificeert en wat de leverancier zijn klanten wil bieden. </w:t>
      </w:r>
      <w:r w:rsidRPr="003A0777">
        <w:rPr>
          <w:rFonts w:ascii="Georgia" w:eastAsia="Times New Roman" w:hAnsi="Georgia"/>
          <w:color w:val="333333"/>
          <w:sz w:val="24"/>
          <w:szCs w:val="24"/>
          <w:lang w:eastAsia="nl-NL"/>
        </w:rPr>
        <w:br/>
        <w:t xml:space="preserve">De container heeft een vrachtbrief, deze staat los van de inhoud (bouwstenen), de vrachtbrief kan ook een bouwsteen zijn. Zodat dit ook makkelijker gewijzigd kan worden. </w:t>
      </w:r>
      <w:r w:rsidRPr="003A0777">
        <w:rPr>
          <w:rFonts w:ascii="Georgia" w:eastAsia="Times New Roman" w:hAnsi="Georgia"/>
          <w:color w:val="333333"/>
          <w:sz w:val="24"/>
          <w:szCs w:val="24"/>
          <w:lang w:eastAsia="nl-NL"/>
        </w:rPr>
        <w:br/>
        <w:t xml:space="preserve">Het versiebeheer moet een laag dieper. </w:t>
      </w:r>
      <w:r w:rsidRPr="003A0777">
        <w:rPr>
          <w:rFonts w:ascii="Georgia" w:eastAsia="Times New Roman" w:hAnsi="Georgia"/>
          <w:color w:val="333333"/>
          <w:sz w:val="24"/>
          <w:szCs w:val="24"/>
          <w:lang w:eastAsia="nl-NL"/>
        </w:rPr>
        <w:br/>
        <w:t xml:space="preserve">Als je een vraag stelt kan je aangeven welke versie je wilt. </w:t>
      </w:r>
      <w:r w:rsidRPr="003A0777">
        <w:rPr>
          <w:rFonts w:ascii="Georgia" w:eastAsia="Times New Roman" w:hAnsi="Georgia"/>
          <w:color w:val="333333"/>
          <w:sz w:val="24"/>
          <w:szCs w:val="24"/>
          <w:lang w:eastAsia="nl-NL"/>
        </w:rPr>
        <w:br/>
        <w:t xml:space="preserve">Push verkeer kan uitgaan van de registers die weet welk systeem welke versies ondersteunen. </w:t>
      </w:r>
    </w:p>
    <w:p w:rsidR="003A0777" w:rsidRPr="003A0777" w:rsidRDefault="003A0777" w:rsidP="003A0777">
      <w:pPr>
        <w:numPr>
          <w:ilvl w:val="0"/>
          <w:numId w:val="17"/>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Argument2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Container met doosjes, elk doosje heeft een eigen versienummer. Waar komt het versienummer te staan, op het doosje en op de vrachtbrief van de container? Kan lastig zijn, creëert complexiteit. Container gaat over hoe iets vervoert moet worden. </w:t>
      </w:r>
      <w:r w:rsidRPr="003A0777">
        <w:rPr>
          <w:rFonts w:ascii="Georgia" w:eastAsia="Times New Roman" w:hAnsi="Georgia"/>
          <w:color w:val="333333"/>
          <w:sz w:val="24"/>
          <w:szCs w:val="24"/>
          <w:lang w:eastAsia="nl-NL"/>
        </w:rPr>
        <w:br/>
        <w:t xml:space="preserve">Doosjes in de container kunnen ook wat anders bevatten dan XML </w:t>
      </w:r>
      <w:r w:rsidRPr="003A0777">
        <w:rPr>
          <w:rFonts w:ascii="Georgia" w:eastAsia="Times New Roman" w:hAnsi="Georgia"/>
          <w:color w:val="333333"/>
          <w:sz w:val="24"/>
          <w:szCs w:val="24"/>
          <w:lang w:eastAsia="nl-NL"/>
        </w:rPr>
        <w:br/>
        <w:t xml:space="preserve">1e doosje wat je tegenkomt is de vrachtbrief die vertelt wat de rest is. </w:t>
      </w:r>
      <w:r w:rsidRPr="003A0777">
        <w:rPr>
          <w:rFonts w:ascii="Georgia" w:eastAsia="Times New Roman" w:hAnsi="Georgia"/>
          <w:color w:val="333333"/>
          <w:sz w:val="24"/>
          <w:szCs w:val="24"/>
          <w:lang w:eastAsia="nl-NL"/>
        </w:rPr>
        <w:br/>
        <w:t xml:space="preserve">De inhoudelijke bouwstenen kan je dan ook </w:t>
      </w:r>
      <w:proofErr w:type="spellStart"/>
      <w:r w:rsidRPr="003A0777">
        <w:rPr>
          <w:rFonts w:ascii="Georgia" w:eastAsia="Times New Roman" w:hAnsi="Georgia"/>
          <w:color w:val="333333"/>
          <w:sz w:val="24"/>
          <w:szCs w:val="24"/>
          <w:lang w:eastAsia="nl-NL"/>
        </w:rPr>
        <w:t>encrypt</w:t>
      </w:r>
      <w:proofErr w:type="spellEnd"/>
      <w:r w:rsidRPr="003A0777">
        <w:rPr>
          <w:rFonts w:ascii="Georgia" w:eastAsia="Times New Roman" w:hAnsi="Georgia"/>
          <w:color w:val="333333"/>
          <w:sz w:val="24"/>
          <w:szCs w:val="24"/>
          <w:lang w:eastAsia="nl-NL"/>
        </w:rPr>
        <w:t xml:space="preserve"> versturen, ook de bouwsteen vrachtbrief. </w:t>
      </w:r>
      <w:r w:rsidRPr="003A0777">
        <w:rPr>
          <w:rFonts w:ascii="Georgia" w:eastAsia="Times New Roman" w:hAnsi="Georgia"/>
          <w:color w:val="333333"/>
          <w:sz w:val="24"/>
          <w:szCs w:val="24"/>
          <w:lang w:eastAsia="nl-NL"/>
        </w:rPr>
        <w:br/>
        <w:t xml:space="preserve">Op versiebeheer krijg je dan interessante discussies. </w:t>
      </w:r>
      <w:r w:rsidRPr="003A0777">
        <w:rPr>
          <w:rFonts w:ascii="Georgia" w:eastAsia="Times New Roman" w:hAnsi="Georgia"/>
          <w:color w:val="333333"/>
          <w:sz w:val="24"/>
          <w:szCs w:val="24"/>
          <w:lang w:eastAsia="nl-NL"/>
        </w:rPr>
        <w:br/>
        <w:t xml:space="preserve">Bouwsteen kan van type A, naar B, naar C, hoe omvormen van C naar B naar A. </w:t>
      </w:r>
    </w:p>
    <w:p w:rsidR="003A0777" w:rsidRPr="003A0777" w:rsidRDefault="003A0777" w:rsidP="003A0777">
      <w:pPr>
        <w:spacing w:before="330" w:after="165"/>
        <w:outlineLvl w:val="2"/>
        <w:rPr>
          <w:rFonts w:ascii="Raleway" w:eastAsia="Times New Roman" w:hAnsi="Raleway"/>
          <w:b/>
          <w:bCs/>
          <w:color w:val="333333"/>
          <w:sz w:val="42"/>
          <w:szCs w:val="42"/>
          <w:lang w:eastAsia="nl-NL"/>
        </w:rPr>
      </w:pPr>
      <w:r w:rsidRPr="003A0777">
        <w:rPr>
          <w:rFonts w:ascii="Raleway" w:eastAsia="Times New Roman" w:hAnsi="Raleway"/>
          <w:b/>
          <w:bCs/>
          <w:color w:val="333333"/>
          <w:sz w:val="42"/>
          <w:szCs w:val="42"/>
          <w:lang w:eastAsia="nl-NL"/>
        </w:rPr>
        <w:t>Conclusies</w:t>
      </w:r>
    </w:p>
    <w:p w:rsidR="003A0777" w:rsidRPr="003A0777" w:rsidRDefault="003A0777" w:rsidP="003A0777">
      <w:pPr>
        <w:numPr>
          <w:ilvl w:val="0"/>
          <w:numId w:val="18"/>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Conclusie1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lastRenderedPageBreak/>
        <w:t xml:space="preserve">Versiebeheer op 4 niveaus: </w:t>
      </w:r>
      <w:r w:rsidRPr="003A0777">
        <w:rPr>
          <w:rFonts w:ascii="Georgia" w:eastAsia="Times New Roman" w:hAnsi="Georgia"/>
          <w:color w:val="333333"/>
          <w:sz w:val="24"/>
          <w:szCs w:val="24"/>
          <w:lang w:eastAsia="nl-NL"/>
        </w:rPr>
        <w:br/>
        <w:t xml:space="preserve">1. Atomen </w:t>
      </w:r>
      <w:r w:rsidRPr="003A0777">
        <w:rPr>
          <w:rFonts w:ascii="Georgia" w:eastAsia="Times New Roman" w:hAnsi="Georgia"/>
          <w:color w:val="333333"/>
          <w:sz w:val="24"/>
          <w:szCs w:val="24"/>
          <w:lang w:eastAsia="nl-NL"/>
        </w:rPr>
        <w:br/>
        <w:t xml:space="preserve">2. Moleculen </w:t>
      </w:r>
      <w:r w:rsidRPr="003A0777">
        <w:rPr>
          <w:rFonts w:ascii="Georgia" w:eastAsia="Times New Roman" w:hAnsi="Georgia"/>
          <w:color w:val="333333"/>
          <w:sz w:val="24"/>
          <w:szCs w:val="24"/>
          <w:lang w:eastAsia="nl-NL"/>
        </w:rPr>
        <w:br/>
        <w:t xml:space="preserve">3. Structuur </w:t>
      </w:r>
      <w:r w:rsidRPr="003A0777">
        <w:rPr>
          <w:rFonts w:ascii="Georgia" w:eastAsia="Times New Roman" w:hAnsi="Georgia"/>
          <w:color w:val="333333"/>
          <w:sz w:val="24"/>
          <w:szCs w:val="24"/>
          <w:lang w:eastAsia="nl-NL"/>
        </w:rPr>
        <w:br/>
        <w:t xml:space="preserve">4. Container </w:t>
      </w:r>
    </w:p>
    <w:p w:rsidR="003A0777" w:rsidRPr="003A0777" w:rsidRDefault="003A0777" w:rsidP="003A0777">
      <w:pPr>
        <w:numPr>
          <w:ilvl w:val="0"/>
          <w:numId w:val="19"/>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Conclusie2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Bij versies hebben we het over de niveaus: Structuur en container </w:t>
      </w:r>
      <w:r w:rsidRPr="003A0777">
        <w:rPr>
          <w:rFonts w:ascii="Georgia" w:eastAsia="Times New Roman" w:hAnsi="Georgia"/>
          <w:color w:val="333333"/>
          <w:sz w:val="24"/>
          <w:szCs w:val="24"/>
          <w:lang w:eastAsia="nl-NL"/>
        </w:rPr>
        <w:br/>
        <w:t xml:space="preserve">Manier van transport loslaten van de inhoud </w:t>
      </w:r>
      <w:r w:rsidRPr="003A0777">
        <w:rPr>
          <w:rFonts w:ascii="Georgia" w:eastAsia="Times New Roman" w:hAnsi="Georgia"/>
          <w:color w:val="333333"/>
          <w:sz w:val="24"/>
          <w:szCs w:val="24"/>
          <w:lang w:eastAsia="nl-NL"/>
        </w:rPr>
        <w:br/>
        <w:t xml:space="preserve">Vrachtbrief bouwsteen ontwikkelen met wat er verstuurd wordt, losgekoppeld van de container. </w:t>
      </w:r>
    </w:p>
    <w:p w:rsidR="003A0777" w:rsidRPr="003A0777" w:rsidRDefault="003A0777" w:rsidP="003A0777">
      <w:pPr>
        <w:numPr>
          <w:ilvl w:val="0"/>
          <w:numId w:val="20"/>
        </w:numPr>
        <w:spacing w:before="100" w:beforeAutospacing="1" w:after="100" w:afterAutospacing="1"/>
        <w:ind w:left="49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Conclusie3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Transformatiedienst daar waar mogelijk is. </w:t>
      </w:r>
    </w:p>
    <w:p w:rsidR="003A0777" w:rsidRPr="003A0777" w:rsidRDefault="003A0777" w:rsidP="003A0777">
      <w:pPr>
        <w:spacing w:after="165"/>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r w:rsidRPr="003A0777">
        <w:rPr>
          <w:rFonts w:ascii="Georgia" w:eastAsia="Times New Roman" w:hAnsi="Georgia"/>
          <w:color w:val="333333"/>
          <w:sz w:val="24"/>
          <w:szCs w:val="24"/>
          <w:lang w:eastAsia="nl-NL"/>
        </w:rPr>
        <w:br/>
      </w:r>
    </w:p>
    <w:p w:rsidR="003A0777" w:rsidRPr="003A0777" w:rsidRDefault="003A0777" w:rsidP="003A0777">
      <w:pPr>
        <w:numPr>
          <w:ilvl w:val="0"/>
          <w:numId w:val="21"/>
        </w:numPr>
        <w:spacing w:before="100" w:beforeAutospacing="1" w:after="100" w:afterAutospacing="1"/>
        <w:ind w:left="495"/>
        <w:rPr>
          <w:rFonts w:ascii="Georgia" w:eastAsia="Times New Roman" w:hAnsi="Georgia"/>
          <w:color w:val="333333"/>
          <w:sz w:val="24"/>
          <w:szCs w:val="24"/>
          <w:lang w:eastAsia="nl-NL"/>
        </w:rPr>
      </w:pPr>
      <w:hyperlink r:id="rId19" w:anchor="Versiebeheer_met_bouwstenen" w:history="1">
        <w:r w:rsidRPr="003A0777">
          <w:rPr>
            <w:rFonts w:ascii="Georgia" w:eastAsia="Times New Roman" w:hAnsi="Georgia"/>
            <w:color w:val="005883"/>
            <w:sz w:val="24"/>
            <w:szCs w:val="24"/>
            <w:lang w:eastAsia="nl-NL"/>
          </w:rPr>
          <w:t>Versiebeheer met bouwstenen</w:t>
        </w:r>
      </w:hyperlink>
    </w:p>
    <w:p w:rsidR="003A0777" w:rsidRPr="003A0777" w:rsidRDefault="003A0777" w:rsidP="003A0777">
      <w:pPr>
        <w:numPr>
          <w:ilvl w:val="0"/>
          <w:numId w:val="21"/>
        </w:numPr>
        <w:spacing w:before="100" w:beforeAutospacing="1" w:after="100" w:afterAutospacing="1"/>
        <w:ind w:left="495"/>
        <w:rPr>
          <w:rFonts w:ascii="Georgia" w:eastAsia="Times New Roman" w:hAnsi="Georgia"/>
          <w:color w:val="333333"/>
          <w:sz w:val="24"/>
          <w:szCs w:val="24"/>
          <w:lang w:eastAsia="nl-NL"/>
        </w:rPr>
      </w:pPr>
      <w:hyperlink r:id="rId20" w:anchor="versie_beheer" w:history="1">
        <w:r w:rsidRPr="003A0777">
          <w:rPr>
            <w:rFonts w:ascii="Georgia" w:eastAsia="Times New Roman" w:hAnsi="Georgia"/>
            <w:color w:val="005883"/>
            <w:sz w:val="24"/>
            <w:szCs w:val="24"/>
            <w:lang w:eastAsia="nl-NL"/>
          </w:rPr>
          <w:t>versie beheer</w:t>
        </w:r>
      </w:hyperlink>
    </w:p>
    <w:p w:rsidR="003A0777" w:rsidRPr="003A0777" w:rsidRDefault="003A0777" w:rsidP="003A0777">
      <w:pPr>
        <w:numPr>
          <w:ilvl w:val="1"/>
          <w:numId w:val="21"/>
        </w:numPr>
        <w:spacing w:before="100" w:beforeAutospacing="1" w:after="100" w:afterAutospacing="1"/>
        <w:ind w:left="1215"/>
        <w:rPr>
          <w:rFonts w:ascii="Georgia" w:eastAsia="Times New Roman" w:hAnsi="Georgia"/>
          <w:color w:val="333333"/>
          <w:sz w:val="24"/>
          <w:szCs w:val="24"/>
          <w:lang w:eastAsia="nl-NL"/>
        </w:rPr>
      </w:pPr>
      <w:hyperlink r:id="rId21" w:anchor="Discussie_ronde_1" w:history="1">
        <w:r w:rsidRPr="003A0777">
          <w:rPr>
            <w:rFonts w:ascii="Georgia" w:eastAsia="Times New Roman" w:hAnsi="Georgia"/>
            <w:color w:val="005883"/>
            <w:sz w:val="24"/>
            <w:szCs w:val="24"/>
            <w:lang w:eastAsia="nl-NL"/>
          </w:rPr>
          <w:t>Discussie ronde 1</w:t>
        </w:r>
      </w:hyperlink>
    </w:p>
    <w:p w:rsidR="003A0777" w:rsidRPr="003A0777" w:rsidRDefault="003A0777" w:rsidP="003A0777">
      <w:pPr>
        <w:numPr>
          <w:ilvl w:val="2"/>
          <w:numId w:val="21"/>
        </w:numPr>
        <w:spacing w:before="100" w:beforeAutospacing="1" w:after="100" w:afterAutospacing="1"/>
        <w:ind w:left="1935"/>
        <w:rPr>
          <w:rFonts w:ascii="Georgia" w:eastAsia="Times New Roman" w:hAnsi="Georgia"/>
          <w:color w:val="333333"/>
          <w:sz w:val="24"/>
          <w:szCs w:val="24"/>
          <w:lang w:eastAsia="nl-NL"/>
        </w:rPr>
      </w:pPr>
      <w:hyperlink r:id="rId22" w:anchor="Vragen" w:history="1">
        <w:r w:rsidRPr="003A0777">
          <w:rPr>
            <w:rFonts w:ascii="Georgia" w:eastAsia="Times New Roman" w:hAnsi="Georgia"/>
            <w:color w:val="005883"/>
            <w:sz w:val="24"/>
            <w:szCs w:val="24"/>
            <w:lang w:eastAsia="nl-NL"/>
          </w:rPr>
          <w:t>Vragen</w:t>
        </w:r>
      </w:hyperlink>
    </w:p>
    <w:p w:rsidR="003A0777" w:rsidRPr="003A0777" w:rsidRDefault="003A0777" w:rsidP="003A0777">
      <w:pPr>
        <w:numPr>
          <w:ilvl w:val="2"/>
          <w:numId w:val="21"/>
        </w:numPr>
        <w:spacing w:before="100" w:beforeAutospacing="1" w:after="100" w:afterAutospacing="1"/>
        <w:ind w:left="1935"/>
        <w:rPr>
          <w:rFonts w:ascii="Georgia" w:eastAsia="Times New Roman" w:hAnsi="Georgia"/>
          <w:color w:val="333333"/>
          <w:sz w:val="24"/>
          <w:szCs w:val="24"/>
          <w:lang w:eastAsia="nl-NL"/>
        </w:rPr>
      </w:pPr>
      <w:hyperlink r:id="rId23" w:anchor="Conclusies" w:history="1">
        <w:r w:rsidRPr="003A0777">
          <w:rPr>
            <w:rFonts w:ascii="Georgia" w:eastAsia="Times New Roman" w:hAnsi="Georgia"/>
            <w:color w:val="005883"/>
            <w:sz w:val="24"/>
            <w:szCs w:val="24"/>
            <w:lang w:eastAsia="nl-NL"/>
          </w:rPr>
          <w:t>Conclusies</w:t>
        </w:r>
      </w:hyperlink>
    </w:p>
    <w:p w:rsidR="003A0777" w:rsidRPr="003A0777" w:rsidRDefault="003A0777" w:rsidP="003A0777">
      <w:pPr>
        <w:numPr>
          <w:ilvl w:val="2"/>
          <w:numId w:val="21"/>
        </w:numPr>
        <w:spacing w:before="100" w:beforeAutospacing="1" w:after="100" w:afterAutospacing="1"/>
        <w:ind w:left="1935"/>
        <w:rPr>
          <w:rFonts w:ascii="Georgia" w:eastAsia="Times New Roman" w:hAnsi="Georgia"/>
          <w:color w:val="333333"/>
          <w:sz w:val="24"/>
          <w:szCs w:val="24"/>
          <w:lang w:eastAsia="nl-NL"/>
        </w:rPr>
      </w:pPr>
      <w:hyperlink r:id="rId24" w:anchor="Argumenten" w:history="1">
        <w:r w:rsidRPr="003A0777">
          <w:rPr>
            <w:rFonts w:ascii="Georgia" w:eastAsia="Times New Roman" w:hAnsi="Georgia"/>
            <w:color w:val="005883"/>
            <w:sz w:val="24"/>
            <w:szCs w:val="24"/>
            <w:lang w:eastAsia="nl-NL"/>
          </w:rPr>
          <w:t>Argumenten</w:t>
        </w:r>
      </w:hyperlink>
    </w:p>
    <w:p w:rsidR="003A0777" w:rsidRPr="003A0777" w:rsidRDefault="003A0777" w:rsidP="003A0777">
      <w:pPr>
        <w:numPr>
          <w:ilvl w:val="1"/>
          <w:numId w:val="21"/>
        </w:numPr>
        <w:spacing w:before="100" w:beforeAutospacing="1" w:after="100" w:afterAutospacing="1"/>
        <w:ind w:left="1215"/>
        <w:rPr>
          <w:rFonts w:ascii="Georgia" w:eastAsia="Times New Roman" w:hAnsi="Georgia"/>
          <w:color w:val="333333"/>
          <w:sz w:val="24"/>
          <w:szCs w:val="24"/>
          <w:lang w:eastAsia="nl-NL"/>
        </w:rPr>
      </w:pPr>
      <w:hyperlink r:id="rId25" w:anchor="Discussie_ronde_2" w:history="1">
        <w:r w:rsidRPr="003A0777">
          <w:rPr>
            <w:rFonts w:ascii="Georgia" w:eastAsia="Times New Roman" w:hAnsi="Georgia"/>
            <w:color w:val="005883"/>
            <w:sz w:val="24"/>
            <w:szCs w:val="24"/>
            <w:lang w:eastAsia="nl-NL"/>
          </w:rPr>
          <w:t>Discussie ronde 2</w:t>
        </w:r>
      </w:hyperlink>
    </w:p>
    <w:p w:rsidR="003A0777" w:rsidRPr="003A0777" w:rsidRDefault="003A0777" w:rsidP="003A0777">
      <w:pPr>
        <w:numPr>
          <w:ilvl w:val="2"/>
          <w:numId w:val="21"/>
        </w:numPr>
        <w:spacing w:before="100" w:beforeAutospacing="1" w:after="100" w:afterAutospacing="1"/>
        <w:ind w:left="1935"/>
        <w:rPr>
          <w:rFonts w:ascii="Georgia" w:eastAsia="Times New Roman" w:hAnsi="Georgia"/>
          <w:color w:val="333333"/>
          <w:sz w:val="24"/>
          <w:szCs w:val="24"/>
          <w:lang w:eastAsia="nl-NL"/>
        </w:rPr>
      </w:pPr>
      <w:hyperlink r:id="rId26" w:anchor="Vragen_2" w:history="1">
        <w:r w:rsidRPr="003A0777">
          <w:rPr>
            <w:rFonts w:ascii="Georgia" w:eastAsia="Times New Roman" w:hAnsi="Georgia"/>
            <w:color w:val="005883"/>
            <w:sz w:val="24"/>
            <w:szCs w:val="24"/>
            <w:lang w:eastAsia="nl-NL"/>
          </w:rPr>
          <w:t>Vragen</w:t>
        </w:r>
      </w:hyperlink>
    </w:p>
    <w:p w:rsidR="003A0777" w:rsidRPr="003A0777" w:rsidRDefault="003A0777" w:rsidP="003A0777">
      <w:pPr>
        <w:numPr>
          <w:ilvl w:val="2"/>
          <w:numId w:val="21"/>
        </w:numPr>
        <w:spacing w:before="100" w:beforeAutospacing="1" w:after="100" w:afterAutospacing="1"/>
        <w:ind w:left="1935"/>
        <w:rPr>
          <w:rFonts w:ascii="Georgia" w:eastAsia="Times New Roman" w:hAnsi="Georgia"/>
          <w:color w:val="333333"/>
          <w:sz w:val="24"/>
          <w:szCs w:val="24"/>
          <w:lang w:eastAsia="nl-NL"/>
        </w:rPr>
      </w:pPr>
      <w:hyperlink r:id="rId27" w:anchor="Argumenten_2" w:history="1">
        <w:r w:rsidRPr="003A0777">
          <w:rPr>
            <w:rFonts w:ascii="Georgia" w:eastAsia="Times New Roman" w:hAnsi="Georgia"/>
            <w:color w:val="005883"/>
            <w:sz w:val="24"/>
            <w:szCs w:val="24"/>
            <w:lang w:eastAsia="nl-NL"/>
          </w:rPr>
          <w:t>Argumenten</w:t>
        </w:r>
      </w:hyperlink>
    </w:p>
    <w:p w:rsidR="003A0777" w:rsidRPr="003A0777" w:rsidRDefault="003A0777" w:rsidP="003A0777">
      <w:pPr>
        <w:numPr>
          <w:ilvl w:val="2"/>
          <w:numId w:val="21"/>
        </w:numPr>
        <w:spacing w:before="100" w:beforeAutospacing="1" w:after="100" w:afterAutospacing="1"/>
        <w:ind w:left="1935"/>
        <w:rPr>
          <w:rFonts w:ascii="Georgia" w:eastAsia="Times New Roman" w:hAnsi="Georgia"/>
          <w:color w:val="333333"/>
          <w:sz w:val="24"/>
          <w:szCs w:val="24"/>
          <w:lang w:eastAsia="nl-NL"/>
        </w:rPr>
      </w:pPr>
      <w:hyperlink r:id="rId28" w:anchor="Conclusies_2" w:history="1">
        <w:r w:rsidRPr="003A0777">
          <w:rPr>
            <w:rFonts w:ascii="Georgia" w:eastAsia="Times New Roman" w:hAnsi="Georgia"/>
            <w:color w:val="005883"/>
            <w:sz w:val="24"/>
            <w:szCs w:val="24"/>
            <w:lang w:eastAsia="nl-NL"/>
          </w:rPr>
          <w:t>Conclusies</w:t>
        </w:r>
      </w:hyperlink>
    </w:p>
    <w:p w:rsidR="003A0777" w:rsidRPr="003A0777" w:rsidRDefault="003A0777" w:rsidP="003A0777">
      <w:pPr>
        <w:rPr>
          <w:rFonts w:ascii="Georgia" w:eastAsia="Times New Roman" w:hAnsi="Georgia"/>
          <w:color w:val="333333"/>
          <w:sz w:val="24"/>
          <w:szCs w:val="24"/>
          <w:lang w:eastAsia="nl-NL"/>
        </w:rPr>
      </w:pPr>
      <w:r w:rsidRPr="003A0777">
        <w:rPr>
          <w:rFonts w:ascii="Georgia" w:eastAsia="Times New Roman" w:hAnsi="Georgia"/>
          <w:color w:val="333333"/>
          <w:sz w:val="24"/>
          <w:szCs w:val="24"/>
          <w:lang w:eastAsia="nl-NL"/>
        </w:rPr>
        <w:t xml:space="preserve">Aangedreven door </w:t>
      </w:r>
      <w:hyperlink r:id="rId29" w:tooltip="© 2002–2017 The Tiki Community" w:history="1">
        <w:proofErr w:type="spellStart"/>
        <w:r w:rsidRPr="003A0777">
          <w:rPr>
            <w:rFonts w:ascii="Georgia" w:eastAsia="Times New Roman" w:hAnsi="Georgia"/>
            <w:color w:val="005883"/>
            <w:sz w:val="24"/>
            <w:szCs w:val="24"/>
            <w:lang w:eastAsia="nl-NL"/>
          </w:rPr>
          <w:t>Tiki</w:t>
        </w:r>
        <w:proofErr w:type="spellEnd"/>
        <w:r w:rsidRPr="003A0777">
          <w:rPr>
            <w:rFonts w:ascii="Georgia" w:eastAsia="Times New Roman" w:hAnsi="Georgia"/>
            <w:color w:val="005883"/>
            <w:sz w:val="24"/>
            <w:szCs w:val="24"/>
            <w:lang w:eastAsia="nl-NL"/>
          </w:rPr>
          <w:t xml:space="preserve"> Wiki CMS </w:t>
        </w:r>
        <w:proofErr w:type="spellStart"/>
        <w:r w:rsidRPr="003A0777">
          <w:rPr>
            <w:rFonts w:ascii="Georgia" w:eastAsia="Times New Roman" w:hAnsi="Georgia"/>
            <w:color w:val="005883"/>
            <w:sz w:val="24"/>
            <w:szCs w:val="24"/>
            <w:lang w:eastAsia="nl-NL"/>
          </w:rPr>
          <w:t>Groupware</w:t>
        </w:r>
        <w:proofErr w:type="spellEnd"/>
        <w:r w:rsidRPr="003A0777">
          <w:rPr>
            <w:rFonts w:ascii="Georgia" w:eastAsia="Times New Roman" w:hAnsi="Georgia"/>
            <w:color w:val="005883"/>
            <w:sz w:val="24"/>
            <w:szCs w:val="24"/>
            <w:lang w:eastAsia="nl-NL"/>
          </w:rPr>
          <w:t xml:space="preserve"> </w:t>
        </w:r>
      </w:hyperlink>
      <w:r w:rsidRPr="003A0777">
        <w:rPr>
          <w:rFonts w:ascii="Georgia" w:eastAsia="Times New Roman" w:hAnsi="Georgia"/>
          <w:color w:val="333333"/>
          <w:sz w:val="24"/>
          <w:szCs w:val="24"/>
          <w:lang w:eastAsia="nl-NL"/>
        </w:rPr>
        <w:t xml:space="preserve"> | Thema: </w:t>
      </w:r>
      <w:proofErr w:type="spellStart"/>
      <w:r w:rsidRPr="003A0777">
        <w:rPr>
          <w:rFonts w:ascii="Georgia" w:eastAsia="Times New Roman" w:hAnsi="Georgia"/>
          <w:color w:val="333333"/>
          <w:sz w:val="24"/>
          <w:szCs w:val="24"/>
          <w:lang w:eastAsia="nl-NL"/>
        </w:rPr>
        <w:t>Readable</w:t>
      </w:r>
      <w:proofErr w:type="spellEnd"/>
    </w:p>
    <w:p w:rsidR="00A37416" w:rsidRDefault="003A0777" w:rsidP="003A0777">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r w:rsidRPr="003A0777">
        <w:rPr>
          <w:rFonts w:ascii="Georgia" w:eastAsia="Times New Roman" w:hAnsi="Georgia"/>
          <w:color w:val="333333"/>
          <w:sz w:val="24"/>
          <w:szCs w:val="24"/>
          <w:lang w:eastAsia="nl-NL"/>
        </w:rPr>
        <w:pict/>
      </w:r>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C56"/>
    <w:multiLevelType w:val="multilevel"/>
    <w:tmpl w:val="2038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6679B"/>
    <w:multiLevelType w:val="multilevel"/>
    <w:tmpl w:val="DCFE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B7747"/>
    <w:multiLevelType w:val="multilevel"/>
    <w:tmpl w:val="7BFC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F6899"/>
    <w:multiLevelType w:val="multilevel"/>
    <w:tmpl w:val="10C2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56F44"/>
    <w:multiLevelType w:val="multilevel"/>
    <w:tmpl w:val="9020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C4EEF"/>
    <w:multiLevelType w:val="multilevel"/>
    <w:tmpl w:val="F332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223A9"/>
    <w:multiLevelType w:val="multilevel"/>
    <w:tmpl w:val="77C2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B3F21"/>
    <w:multiLevelType w:val="multilevel"/>
    <w:tmpl w:val="315C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D2678"/>
    <w:multiLevelType w:val="multilevel"/>
    <w:tmpl w:val="E80A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F453D"/>
    <w:multiLevelType w:val="multilevel"/>
    <w:tmpl w:val="D4F4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35BC5"/>
    <w:multiLevelType w:val="multilevel"/>
    <w:tmpl w:val="C3D8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16AB6"/>
    <w:multiLevelType w:val="multilevel"/>
    <w:tmpl w:val="521A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DD26F6"/>
    <w:multiLevelType w:val="multilevel"/>
    <w:tmpl w:val="D23E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AF0765"/>
    <w:multiLevelType w:val="multilevel"/>
    <w:tmpl w:val="9A5A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892DC2"/>
    <w:multiLevelType w:val="multilevel"/>
    <w:tmpl w:val="6C5A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F0E08"/>
    <w:multiLevelType w:val="multilevel"/>
    <w:tmpl w:val="F81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B09AC"/>
    <w:multiLevelType w:val="multilevel"/>
    <w:tmpl w:val="58A2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7A0944"/>
    <w:multiLevelType w:val="multilevel"/>
    <w:tmpl w:val="5E72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72363"/>
    <w:multiLevelType w:val="multilevel"/>
    <w:tmpl w:val="A7F4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D7576D"/>
    <w:multiLevelType w:val="multilevel"/>
    <w:tmpl w:val="8328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FB4572"/>
    <w:multiLevelType w:val="multilevel"/>
    <w:tmpl w:val="CC56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4"/>
  </w:num>
  <w:num w:numId="4">
    <w:abstractNumId w:val="15"/>
  </w:num>
  <w:num w:numId="5">
    <w:abstractNumId w:val="19"/>
  </w:num>
  <w:num w:numId="6">
    <w:abstractNumId w:val="7"/>
  </w:num>
  <w:num w:numId="7">
    <w:abstractNumId w:val="18"/>
  </w:num>
  <w:num w:numId="8">
    <w:abstractNumId w:val="20"/>
  </w:num>
  <w:num w:numId="9">
    <w:abstractNumId w:val="3"/>
  </w:num>
  <w:num w:numId="10">
    <w:abstractNumId w:val="13"/>
  </w:num>
  <w:num w:numId="11">
    <w:abstractNumId w:val="16"/>
  </w:num>
  <w:num w:numId="12">
    <w:abstractNumId w:val="9"/>
  </w:num>
  <w:num w:numId="13">
    <w:abstractNumId w:val="6"/>
  </w:num>
  <w:num w:numId="14">
    <w:abstractNumId w:val="12"/>
  </w:num>
  <w:num w:numId="15">
    <w:abstractNumId w:val="17"/>
  </w:num>
  <w:num w:numId="16">
    <w:abstractNumId w:val="1"/>
  </w:num>
  <w:num w:numId="17">
    <w:abstractNumId w:val="4"/>
  </w:num>
  <w:num w:numId="18">
    <w:abstractNumId w:val="5"/>
  </w:num>
  <w:num w:numId="19">
    <w:abstractNumId w:val="2"/>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77"/>
    <w:rsid w:val="00312A70"/>
    <w:rsid w:val="003A0777"/>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3A0777"/>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3A0777"/>
    <w:pPr>
      <w:spacing w:before="330" w:after="165"/>
      <w:outlineLvl w:val="1"/>
    </w:pPr>
    <w:rPr>
      <w:rFonts w:ascii="Raleway" w:eastAsia="Times New Roman" w:hAnsi="Raleway" w:cs="Times New Roman"/>
      <w:b/>
      <w:bCs/>
      <w:sz w:val="51"/>
      <w:szCs w:val="51"/>
      <w:lang w:eastAsia="nl-NL"/>
    </w:rPr>
  </w:style>
  <w:style w:type="paragraph" w:styleId="Kop3">
    <w:name w:val="heading 3"/>
    <w:basedOn w:val="Standaard"/>
    <w:link w:val="Kop3Char"/>
    <w:uiPriority w:val="9"/>
    <w:qFormat/>
    <w:rsid w:val="003A0777"/>
    <w:pPr>
      <w:spacing w:before="330" w:after="165"/>
      <w:outlineLvl w:val="2"/>
    </w:pPr>
    <w:rPr>
      <w:rFonts w:ascii="Raleway" w:eastAsia="Times New Roman" w:hAnsi="Raleway" w:cs="Times New Roman"/>
      <w:b/>
      <w:bCs/>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777"/>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3A0777"/>
    <w:rPr>
      <w:rFonts w:ascii="Raleway" w:eastAsia="Times New Roman" w:hAnsi="Raleway" w:cs="Times New Roman"/>
      <w:b/>
      <w:bCs/>
      <w:sz w:val="51"/>
      <w:szCs w:val="51"/>
      <w:lang w:eastAsia="nl-NL"/>
    </w:rPr>
  </w:style>
  <w:style w:type="character" w:customStyle="1" w:styleId="Kop3Char">
    <w:name w:val="Kop 3 Char"/>
    <w:basedOn w:val="Standaardalinea-lettertype"/>
    <w:link w:val="Kop3"/>
    <w:uiPriority w:val="9"/>
    <w:rsid w:val="003A0777"/>
    <w:rPr>
      <w:rFonts w:ascii="Raleway" w:eastAsia="Times New Roman" w:hAnsi="Raleway" w:cs="Times New Roman"/>
      <w:b/>
      <w:bCs/>
      <w:sz w:val="42"/>
      <w:szCs w:val="42"/>
      <w:lang w:eastAsia="nl-NL"/>
    </w:rPr>
  </w:style>
  <w:style w:type="character" w:styleId="Hyperlink">
    <w:name w:val="Hyperlink"/>
    <w:basedOn w:val="Standaardalinea-lettertype"/>
    <w:uiPriority w:val="99"/>
    <w:semiHidden/>
    <w:unhideWhenUsed/>
    <w:rsid w:val="003A0777"/>
    <w:rPr>
      <w:strike w:val="0"/>
      <w:dstrike w:val="0"/>
      <w:color w:val="005883"/>
      <w:u w:val="none"/>
      <w:effect w:val="none"/>
      <w:shd w:val="clear" w:color="auto" w:fill="auto"/>
    </w:rPr>
  </w:style>
  <w:style w:type="character" w:styleId="Nadruk">
    <w:name w:val="Emphasis"/>
    <w:basedOn w:val="Standaardalinea-lettertype"/>
    <w:uiPriority w:val="20"/>
    <w:qFormat/>
    <w:rsid w:val="003A0777"/>
    <w:rPr>
      <w:i/>
      <w:iCs/>
    </w:rPr>
  </w:style>
  <w:style w:type="character" w:styleId="Zwaar">
    <w:name w:val="Strong"/>
    <w:basedOn w:val="Standaardalinea-lettertype"/>
    <w:uiPriority w:val="22"/>
    <w:qFormat/>
    <w:rsid w:val="003A0777"/>
    <w:rPr>
      <w:b/>
      <w:bCs/>
    </w:rPr>
  </w:style>
  <w:style w:type="paragraph" w:styleId="Normaalweb">
    <w:name w:val="Normal (Web)"/>
    <w:basedOn w:val="Standaard"/>
    <w:uiPriority w:val="99"/>
    <w:semiHidden/>
    <w:unhideWhenUsed/>
    <w:rsid w:val="003A0777"/>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3A0777"/>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3A0777"/>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A0777"/>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3A0777"/>
    <w:rPr>
      <w:rFonts w:eastAsia="Times New Roman"/>
      <w:vanish/>
      <w:sz w:val="16"/>
      <w:szCs w:val="16"/>
      <w:lang w:eastAsia="nl-NL"/>
    </w:rPr>
  </w:style>
  <w:style w:type="paragraph" w:styleId="Ballontekst">
    <w:name w:val="Balloon Text"/>
    <w:basedOn w:val="Standaard"/>
    <w:link w:val="BallontekstChar"/>
    <w:uiPriority w:val="99"/>
    <w:semiHidden/>
    <w:unhideWhenUsed/>
    <w:rsid w:val="003A0777"/>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3A0777"/>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3A0777"/>
    <w:pPr>
      <w:spacing w:before="330" w:after="165"/>
      <w:outlineLvl w:val="1"/>
    </w:pPr>
    <w:rPr>
      <w:rFonts w:ascii="Raleway" w:eastAsia="Times New Roman" w:hAnsi="Raleway" w:cs="Times New Roman"/>
      <w:b/>
      <w:bCs/>
      <w:sz w:val="51"/>
      <w:szCs w:val="51"/>
      <w:lang w:eastAsia="nl-NL"/>
    </w:rPr>
  </w:style>
  <w:style w:type="paragraph" w:styleId="Kop3">
    <w:name w:val="heading 3"/>
    <w:basedOn w:val="Standaard"/>
    <w:link w:val="Kop3Char"/>
    <w:uiPriority w:val="9"/>
    <w:qFormat/>
    <w:rsid w:val="003A0777"/>
    <w:pPr>
      <w:spacing w:before="330" w:after="165"/>
      <w:outlineLvl w:val="2"/>
    </w:pPr>
    <w:rPr>
      <w:rFonts w:ascii="Raleway" w:eastAsia="Times New Roman" w:hAnsi="Raleway" w:cs="Times New Roman"/>
      <w:b/>
      <w:bCs/>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777"/>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3A0777"/>
    <w:rPr>
      <w:rFonts w:ascii="Raleway" w:eastAsia="Times New Roman" w:hAnsi="Raleway" w:cs="Times New Roman"/>
      <w:b/>
      <w:bCs/>
      <w:sz w:val="51"/>
      <w:szCs w:val="51"/>
      <w:lang w:eastAsia="nl-NL"/>
    </w:rPr>
  </w:style>
  <w:style w:type="character" w:customStyle="1" w:styleId="Kop3Char">
    <w:name w:val="Kop 3 Char"/>
    <w:basedOn w:val="Standaardalinea-lettertype"/>
    <w:link w:val="Kop3"/>
    <w:uiPriority w:val="9"/>
    <w:rsid w:val="003A0777"/>
    <w:rPr>
      <w:rFonts w:ascii="Raleway" w:eastAsia="Times New Roman" w:hAnsi="Raleway" w:cs="Times New Roman"/>
      <w:b/>
      <w:bCs/>
      <w:sz w:val="42"/>
      <w:szCs w:val="42"/>
      <w:lang w:eastAsia="nl-NL"/>
    </w:rPr>
  </w:style>
  <w:style w:type="character" w:styleId="Hyperlink">
    <w:name w:val="Hyperlink"/>
    <w:basedOn w:val="Standaardalinea-lettertype"/>
    <w:uiPriority w:val="99"/>
    <w:semiHidden/>
    <w:unhideWhenUsed/>
    <w:rsid w:val="003A0777"/>
    <w:rPr>
      <w:strike w:val="0"/>
      <w:dstrike w:val="0"/>
      <w:color w:val="005883"/>
      <w:u w:val="none"/>
      <w:effect w:val="none"/>
      <w:shd w:val="clear" w:color="auto" w:fill="auto"/>
    </w:rPr>
  </w:style>
  <w:style w:type="character" w:styleId="Nadruk">
    <w:name w:val="Emphasis"/>
    <w:basedOn w:val="Standaardalinea-lettertype"/>
    <w:uiPriority w:val="20"/>
    <w:qFormat/>
    <w:rsid w:val="003A0777"/>
    <w:rPr>
      <w:i/>
      <w:iCs/>
    </w:rPr>
  </w:style>
  <w:style w:type="character" w:styleId="Zwaar">
    <w:name w:val="Strong"/>
    <w:basedOn w:val="Standaardalinea-lettertype"/>
    <w:uiPriority w:val="22"/>
    <w:qFormat/>
    <w:rsid w:val="003A0777"/>
    <w:rPr>
      <w:b/>
      <w:bCs/>
    </w:rPr>
  </w:style>
  <w:style w:type="paragraph" w:styleId="Normaalweb">
    <w:name w:val="Normal (Web)"/>
    <w:basedOn w:val="Standaard"/>
    <w:uiPriority w:val="99"/>
    <w:semiHidden/>
    <w:unhideWhenUsed/>
    <w:rsid w:val="003A0777"/>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3A0777"/>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3A0777"/>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A0777"/>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3A0777"/>
    <w:rPr>
      <w:rFonts w:eastAsia="Times New Roman"/>
      <w:vanish/>
      <w:sz w:val="16"/>
      <w:szCs w:val="16"/>
      <w:lang w:eastAsia="nl-NL"/>
    </w:rPr>
  </w:style>
  <w:style w:type="paragraph" w:styleId="Ballontekst">
    <w:name w:val="Balloon Text"/>
    <w:basedOn w:val="Standaard"/>
    <w:link w:val="BallontekstChar"/>
    <w:uiPriority w:val="99"/>
    <w:semiHidden/>
    <w:unhideWhenUsed/>
    <w:rsid w:val="003A0777"/>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2243">
      <w:marLeft w:val="0"/>
      <w:marRight w:val="0"/>
      <w:marTop w:val="0"/>
      <w:marBottom w:val="0"/>
      <w:divBdr>
        <w:top w:val="none" w:sz="0" w:space="0" w:color="auto"/>
        <w:left w:val="none" w:sz="0" w:space="0" w:color="auto"/>
        <w:bottom w:val="none" w:sz="0" w:space="0" w:color="auto"/>
        <w:right w:val="none" w:sz="0" w:space="0" w:color="auto"/>
      </w:divBdr>
    </w:div>
    <w:div w:id="330840135">
      <w:marLeft w:val="0"/>
      <w:marRight w:val="0"/>
      <w:marTop w:val="0"/>
      <w:marBottom w:val="0"/>
      <w:divBdr>
        <w:top w:val="none" w:sz="0" w:space="0" w:color="auto"/>
        <w:left w:val="none" w:sz="0" w:space="0" w:color="auto"/>
        <w:bottom w:val="none" w:sz="0" w:space="0" w:color="auto"/>
        <w:right w:val="none" w:sz="0" w:space="0" w:color="auto"/>
      </w:divBdr>
      <w:divsChild>
        <w:div w:id="1098646809">
          <w:marLeft w:val="0"/>
          <w:marRight w:val="0"/>
          <w:marTop w:val="0"/>
          <w:marBottom w:val="0"/>
          <w:divBdr>
            <w:top w:val="none" w:sz="0" w:space="0" w:color="auto"/>
            <w:left w:val="none" w:sz="0" w:space="0" w:color="auto"/>
            <w:bottom w:val="none" w:sz="0" w:space="0" w:color="auto"/>
            <w:right w:val="none" w:sz="0" w:space="0" w:color="auto"/>
          </w:divBdr>
          <w:divsChild>
            <w:div w:id="1949652142">
              <w:marLeft w:val="0"/>
              <w:marRight w:val="0"/>
              <w:marTop w:val="0"/>
              <w:marBottom w:val="0"/>
              <w:divBdr>
                <w:top w:val="none" w:sz="0" w:space="0" w:color="auto"/>
                <w:left w:val="none" w:sz="0" w:space="0" w:color="auto"/>
                <w:bottom w:val="none" w:sz="0" w:space="0" w:color="auto"/>
                <w:right w:val="none" w:sz="0" w:space="0" w:color="auto"/>
              </w:divBdr>
              <w:divsChild>
                <w:div w:id="676350167">
                  <w:marLeft w:val="0"/>
                  <w:marRight w:val="0"/>
                  <w:marTop w:val="0"/>
                  <w:marBottom w:val="0"/>
                  <w:divBdr>
                    <w:top w:val="none" w:sz="0" w:space="0" w:color="auto"/>
                    <w:left w:val="none" w:sz="0" w:space="0" w:color="auto"/>
                    <w:bottom w:val="none" w:sz="0" w:space="0" w:color="auto"/>
                    <w:right w:val="none" w:sz="0" w:space="0" w:color="auto"/>
                  </w:divBdr>
                  <w:divsChild>
                    <w:div w:id="1680424508">
                      <w:marLeft w:val="0"/>
                      <w:marRight w:val="0"/>
                      <w:marTop w:val="0"/>
                      <w:marBottom w:val="0"/>
                      <w:divBdr>
                        <w:top w:val="none" w:sz="0" w:space="0" w:color="auto"/>
                        <w:left w:val="none" w:sz="0" w:space="0" w:color="auto"/>
                        <w:bottom w:val="none" w:sz="0" w:space="0" w:color="auto"/>
                        <w:right w:val="none" w:sz="0" w:space="0" w:color="auto"/>
                      </w:divBdr>
                      <w:divsChild>
                        <w:div w:id="17638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352550">
      <w:marLeft w:val="0"/>
      <w:marRight w:val="0"/>
      <w:marTop w:val="0"/>
      <w:marBottom w:val="0"/>
      <w:divBdr>
        <w:top w:val="none" w:sz="0" w:space="0" w:color="auto"/>
        <w:left w:val="none" w:sz="0" w:space="0" w:color="auto"/>
        <w:bottom w:val="none" w:sz="0" w:space="0" w:color="auto"/>
        <w:right w:val="none" w:sz="0" w:space="0" w:color="auto"/>
      </w:divBdr>
      <w:divsChild>
        <w:div w:id="2139451965">
          <w:marLeft w:val="0"/>
          <w:marRight w:val="0"/>
          <w:marTop w:val="0"/>
          <w:marBottom w:val="0"/>
          <w:divBdr>
            <w:top w:val="none" w:sz="0" w:space="0" w:color="auto"/>
            <w:left w:val="none" w:sz="0" w:space="0" w:color="auto"/>
            <w:bottom w:val="none" w:sz="0" w:space="0" w:color="auto"/>
            <w:right w:val="none" w:sz="0" w:space="0" w:color="auto"/>
          </w:divBdr>
          <w:divsChild>
            <w:div w:id="1751851007">
              <w:marLeft w:val="0"/>
              <w:marRight w:val="0"/>
              <w:marTop w:val="0"/>
              <w:marBottom w:val="0"/>
              <w:divBdr>
                <w:top w:val="none" w:sz="0" w:space="0" w:color="auto"/>
                <w:left w:val="none" w:sz="0" w:space="0" w:color="auto"/>
                <w:bottom w:val="none" w:sz="0" w:space="0" w:color="auto"/>
                <w:right w:val="none" w:sz="0" w:space="0" w:color="auto"/>
              </w:divBdr>
              <w:divsChild>
                <w:div w:id="2024891577">
                  <w:marLeft w:val="0"/>
                  <w:marRight w:val="0"/>
                  <w:marTop w:val="0"/>
                  <w:marBottom w:val="0"/>
                  <w:divBdr>
                    <w:top w:val="none" w:sz="0" w:space="0" w:color="auto"/>
                    <w:left w:val="none" w:sz="0" w:space="0" w:color="auto"/>
                    <w:bottom w:val="none" w:sz="0" w:space="0" w:color="auto"/>
                    <w:right w:val="none" w:sz="0" w:space="0" w:color="auto"/>
                  </w:divBdr>
                  <w:divsChild>
                    <w:div w:id="471678113">
                      <w:marLeft w:val="0"/>
                      <w:marRight w:val="0"/>
                      <w:marTop w:val="0"/>
                      <w:marBottom w:val="0"/>
                      <w:divBdr>
                        <w:top w:val="none" w:sz="0" w:space="0" w:color="auto"/>
                        <w:left w:val="none" w:sz="0" w:space="0" w:color="auto"/>
                        <w:bottom w:val="none" w:sz="0" w:space="0" w:color="auto"/>
                        <w:right w:val="none" w:sz="0" w:space="0" w:color="auto"/>
                      </w:divBdr>
                      <w:divsChild>
                        <w:div w:id="1880556873">
                          <w:marLeft w:val="0"/>
                          <w:marRight w:val="0"/>
                          <w:marTop w:val="0"/>
                          <w:marBottom w:val="0"/>
                          <w:divBdr>
                            <w:top w:val="none" w:sz="0" w:space="0" w:color="auto"/>
                            <w:left w:val="none" w:sz="0" w:space="0" w:color="auto"/>
                            <w:bottom w:val="none" w:sz="0" w:space="0" w:color="auto"/>
                            <w:right w:val="none" w:sz="0" w:space="0" w:color="auto"/>
                          </w:divBdr>
                        </w:div>
                        <w:div w:id="10311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7865">
                  <w:marLeft w:val="0"/>
                  <w:marRight w:val="0"/>
                  <w:marTop w:val="0"/>
                  <w:marBottom w:val="0"/>
                  <w:divBdr>
                    <w:top w:val="none" w:sz="0" w:space="0" w:color="auto"/>
                    <w:left w:val="none" w:sz="0" w:space="0" w:color="auto"/>
                    <w:bottom w:val="none" w:sz="0" w:space="0" w:color="auto"/>
                    <w:right w:val="none" w:sz="0" w:space="0" w:color="auto"/>
                  </w:divBdr>
                  <w:divsChild>
                    <w:div w:id="472143931">
                      <w:marLeft w:val="0"/>
                      <w:marRight w:val="0"/>
                      <w:marTop w:val="0"/>
                      <w:marBottom w:val="0"/>
                      <w:divBdr>
                        <w:top w:val="none" w:sz="0" w:space="0" w:color="auto"/>
                        <w:left w:val="none" w:sz="0" w:space="0" w:color="auto"/>
                        <w:bottom w:val="none" w:sz="0" w:space="0" w:color="auto"/>
                        <w:right w:val="none" w:sz="0" w:space="0" w:color="auto"/>
                      </w:divBdr>
                      <w:divsChild>
                        <w:div w:id="626282716">
                          <w:marLeft w:val="0"/>
                          <w:marRight w:val="0"/>
                          <w:marTop w:val="0"/>
                          <w:marBottom w:val="0"/>
                          <w:divBdr>
                            <w:top w:val="none" w:sz="0" w:space="0" w:color="auto"/>
                            <w:left w:val="none" w:sz="0" w:space="0" w:color="auto"/>
                            <w:bottom w:val="none" w:sz="0" w:space="0" w:color="auto"/>
                            <w:right w:val="none" w:sz="0" w:space="0" w:color="auto"/>
                          </w:divBdr>
                          <w:divsChild>
                            <w:div w:id="1554846539">
                              <w:marLeft w:val="0"/>
                              <w:marRight w:val="0"/>
                              <w:marTop w:val="0"/>
                              <w:marBottom w:val="0"/>
                              <w:divBdr>
                                <w:top w:val="none" w:sz="0" w:space="0" w:color="auto"/>
                                <w:left w:val="none" w:sz="0" w:space="0" w:color="auto"/>
                                <w:bottom w:val="none" w:sz="0" w:space="0" w:color="auto"/>
                                <w:right w:val="none" w:sz="0" w:space="0" w:color="auto"/>
                              </w:divBdr>
                              <w:divsChild>
                                <w:div w:id="1346011024">
                                  <w:marLeft w:val="0"/>
                                  <w:marRight w:val="0"/>
                                  <w:marTop w:val="0"/>
                                  <w:marBottom w:val="0"/>
                                  <w:divBdr>
                                    <w:top w:val="none" w:sz="0" w:space="0" w:color="auto"/>
                                    <w:left w:val="none" w:sz="0" w:space="0" w:color="auto"/>
                                    <w:bottom w:val="none" w:sz="0" w:space="0" w:color="auto"/>
                                    <w:right w:val="none" w:sz="0" w:space="0" w:color="auto"/>
                                  </w:divBdr>
                                  <w:divsChild>
                                    <w:div w:id="623771679">
                                      <w:marLeft w:val="0"/>
                                      <w:marRight w:val="0"/>
                                      <w:marTop w:val="0"/>
                                      <w:marBottom w:val="0"/>
                                      <w:divBdr>
                                        <w:top w:val="none" w:sz="0" w:space="0" w:color="auto"/>
                                        <w:left w:val="none" w:sz="0" w:space="0" w:color="auto"/>
                                        <w:bottom w:val="none" w:sz="0" w:space="0" w:color="auto"/>
                                        <w:right w:val="none" w:sz="0" w:space="0" w:color="auto"/>
                                      </w:divBdr>
                                    </w:div>
                                    <w:div w:id="188184340">
                                      <w:marLeft w:val="0"/>
                                      <w:marRight w:val="0"/>
                                      <w:marTop w:val="0"/>
                                      <w:marBottom w:val="0"/>
                                      <w:divBdr>
                                        <w:top w:val="none" w:sz="0" w:space="0" w:color="auto"/>
                                        <w:left w:val="none" w:sz="0" w:space="0" w:color="auto"/>
                                        <w:bottom w:val="none" w:sz="0" w:space="0" w:color="auto"/>
                                        <w:right w:val="none" w:sz="0" w:space="0" w:color="auto"/>
                                      </w:divBdr>
                                      <w:divsChild>
                                        <w:div w:id="761147305">
                                          <w:marLeft w:val="0"/>
                                          <w:marRight w:val="0"/>
                                          <w:marTop w:val="0"/>
                                          <w:marBottom w:val="0"/>
                                          <w:divBdr>
                                            <w:top w:val="none" w:sz="0" w:space="0" w:color="auto"/>
                                            <w:left w:val="none" w:sz="0" w:space="0" w:color="auto"/>
                                            <w:bottom w:val="none" w:sz="0" w:space="0" w:color="auto"/>
                                            <w:right w:val="none" w:sz="0" w:space="0" w:color="auto"/>
                                          </w:divBdr>
                                        </w:div>
                                      </w:divsChild>
                                    </w:div>
                                    <w:div w:id="1754234252">
                                      <w:marLeft w:val="0"/>
                                      <w:marRight w:val="0"/>
                                      <w:marTop w:val="0"/>
                                      <w:marBottom w:val="225"/>
                                      <w:divBdr>
                                        <w:top w:val="none" w:sz="0" w:space="0" w:color="auto"/>
                                        <w:left w:val="none" w:sz="0" w:space="0" w:color="auto"/>
                                        <w:bottom w:val="none" w:sz="0" w:space="0" w:color="auto"/>
                                        <w:right w:val="none" w:sz="0" w:space="0" w:color="auto"/>
                                      </w:divBdr>
                                    </w:div>
                                    <w:div w:id="2013095825">
                                      <w:marLeft w:val="0"/>
                                      <w:marRight w:val="0"/>
                                      <w:marTop w:val="0"/>
                                      <w:marBottom w:val="0"/>
                                      <w:divBdr>
                                        <w:top w:val="none" w:sz="0" w:space="0" w:color="auto"/>
                                        <w:left w:val="none" w:sz="0" w:space="0" w:color="auto"/>
                                        <w:bottom w:val="none" w:sz="0" w:space="0" w:color="auto"/>
                                        <w:right w:val="none" w:sz="0" w:space="0" w:color="auto"/>
                                      </w:divBdr>
                                      <w:divsChild>
                                        <w:div w:id="322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826053">
      <w:marLeft w:val="0"/>
      <w:marRight w:val="0"/>
      <w:marTop w:val="0"/>
      <w:marBottom w:val="0"/>
      <w:divBdr>
        <w:top w:val="none" w:sz="0" w:space="0" w:color="auto"/>
        <w:left w:val="none" w:sz="0" w:space="0" w:color="auto"/>
        <w:bottom w:val="none" w:sz="0" w:space="0" w:color="auto"/>
        <w:right w:val="none" w:sz="0" w:space="0" w:color="auto"/>
      </w:divBdr>
      <w:divsChild>
        <w:div w:id="1267537026">
          <w:marLeft w:val="0"/>
          <w:marRight w:val="0"/>
          <w:marTop w:val="0"/>
          <w:marBottom w:val="0"/>
          <w:divBdr>
            <w:top w:val="none" w:sz="0" w:space="0" w:color="auto"/>
            <w:left w:val="none" w:sz="0" w:space="0" w:color="auto"/>
            <w:bottom w:val="none" w:sz="0" w:space="0" w:color="auto"/>
            <w:right w:val="none" w:sz="0" w:space="0" w:color="auto"/>
          </w:divBdr>
          <w:divsChild>
            <w:div w:id="875626645">
              <w:marLeft w:val="-225"/>
              <w:marRight w:val="-225"/>
              <w:marTop w:val="0"/>
              <w:marBottom w:val="0"/>
              <w:divBdr>
                <w:top w:val="none" w:sz="0" w:space="0" w:color="auto"/>
                <w:left w:val="none" w:sz="0" w:space="0" w:color="auto"/>
                <w:bottom w:val="none" w:sz="0" w:space="0" w:color="auto"/>
                <w:right w:val="none" w:sz="0" w:space="0" w:color="auto"/>
              </w:divBdr>
              <w:divsChild>
                <w:div w:id="540872443">
                  <w:marLeft w:val="0"/>
                  <w:marRight w:val="0"/>
                  <w:marTop w:val="0"/>
                  <w:marBottom w:val="0"/>
                  <w:divBdr>
                    <w:top w:val="none" w:sz="0" w:space="0" w:color="auto"/>
                    <w:left w:val="none" w:sz="0" w:space="0" w:color="auto"/>
                    <w:bottom w:val="none" w:sz="0" w:space="0" w:color="auto"/>
                    <w:right w:val="none" w:sz="0" w:space="0" w:color="auto"/>
                  </w:divBdr>
                  <w:divsChild>
                    <w:div w:id="1426149639">
                      <w:marLeft w:val="0"/>
                      <w:marRight w:val="0"/>
                      <w:marTop w:val="0"/>
                      <w:marBottom w:val="0"/>
                      <w:divBdr>
                        <w:top w:val="none" w:sz="0" w:space="0" w:color="auto"/>
                        <w:left w:val="none" w:sz="0" w:space="0" w:color="auto"/>
                        <w:bottom w:val="none" w:sz="0" w:space="0" w:color="auto"/>
                        <w:right w:val="none" w:sz="0" w:space="0" w:color="auto"/>
                      </w:divBdr>
                    </w:div>
                    <w:div w:id="14885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Versiebeheer+met+bouwstenen" TargetMode="External"/><Relationship Id="rId26" Type="http://schemas.openxmlformats.org/officeDocument/2006/relationships/hyperlink" Target="http://www.bartje.org/wiki/Versiebeheer%20met%20bouwstenen" TargetMode="External"/><Relationship Id="rId3" Type="http://schemas.microsoft.com/office/2007/relationships/stylesWithEffects" Target="stylesWithEffects.xml"/><Relationship Id="rId21" Type="http://schemas.openxmlformats.org/officeDocument/2006/relationships/hyperlink" Target="http://www.bartje.org/wiki/Versiebeheer%20met%20bouwstenen"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http://www.bartje.org/wiki/Versiebeheer%20met%20bouwstenen"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Versiebeheer%20met%20bouwstenen" TargetMode="External"/><Relationship Id="rId29" Type="http://schemas.openxmlformats.org/officeDocument/2006/relationships/hyperlink" Target="http://tiki.org/" TargetMode="Externa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hyperlink" Target="http://www.bartje.org/wiki/Versiebeheer%20met%20bouwstenen"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artje.org/wiki/Versiebeheer%20met%20bouwstenen" TargetMode="External"/><Relationship Id="rId28" Type="http://schemas.openxmlformats.org/officeDocument/2006/relationships/hyperlink" Target="http://www.bartje.org/wiki/Versiebeheer%20met%20bouwstenen" TargetMode="External"/><Relationship Id="rId10" Type="http://schemas.openxmlformats.org/officeDocument/2006/relationships/control" Target="activeX/activeX1.xml"/><Relationship Id="rId19" Type="http://schemas.openxmlformats.org/officeDocument/2006/relationships/hyperlink" Target="http://www.bartje.org/wiki/Versiebeheer%20met%20bouwsten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Versiebeheer%20met%20bouwstenen" TargetMode="External"/><Relationship Id="rId27" Type="http://schemas.openxmlformats.org/officeDocument/2006/relationships/hyperlink" Target="http://www.bartje.org/wiki/Versiebeheer%20met%20bouwstenen"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1531</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2017-05-27T11:04:00Z</dcterms:created>
  <dcterms:modified xsi:type="dcterms:W3CDTF">2017-05-27T11:05:00Z</dcterms:modified>
</cp:coreProperties>
</file>