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C4" w:rsidRDefault="003E45C4" w:rsidP="00F779BE">
      <w:pPr>
        <w:rPr>
          <w:b/>
        </w:rPr>
      </w:pPr>
    </w:p>
    <w:p w:rsidR="00F779BE" w:rsidRPr="00054B63" w:rsidRDefault="00F779BE" w:rsidP="00F779BE">
      <w:pPr>
        <w:rPr>
          <w:b/>
        </w:rPr>
      </w:pPr>
      <w:r>
        <w:rPr>
          <w:b/>
        </w:rPr>
        <w:t>Informatiebrief huisartsen over pijn op de borst verbeterproject (TRACE)</w:t>
      </w:r>
    </w:p>
    <w:p w:rsidR="00F779BE" w:rsidRPr="002B1FA6" w:rsidRDefault="00F779BE" w:rsidP="00F779BE">
      <w:pPr>
        <w:rPr>
          <w:sz w:val="20"/>
        </w:rPr>
      </w:pPr>
      <w:r w:rsidRPr="002B1FA6">
        <w:rPr>
          <w:sz w:val="20"/>
        </w:rPr>
        <w:t xml:space="preserve">Geachte collega(e), </w:t>
      </w:r>
    </w:p>
    <w:p w:rsidR="00F779BE" w:rsidRPr="002B1FA6" w:rsidRDefault="00F779BE" w:rsidP="00F779BE">
      <w:pPr>
        <w:jc w:val="both"/>
        <w:rPr>
          <w:sz w:val="20"/>
        </w:rPr>
      </w:pPr>
      <w:r w:rsidRPr="002B1FA6">
        <w:rPr>
          <w:sz w:val="20"/>
        </w:rPr>
        <w:t>Graag willen wij u op deze wijze informeren over h</w:t>
      </w:r>
      <w:r>
        <w:rPr>
          <w:sz w:val="20"/>
        </w:rPr>
        <w:t>et TRACE project dat per eind november</w:t>
      </w:r>
      <w:r w:rsidRPr="002B1FA6">
        <w:rPr>
          <w:sz w:val="20"/>
        </w:rPr>
        <w:t xml:space="preserve"> 2018 van start </w:t>
      </w:r>
      <w:r>
        <w:rPr>
          <w:sz w:val="20"/>
        </w:rPr>
        <w:t>is gegaan</w:t>
      </w:r>
      <w:r w:rsidRPr="002B1FA6">
        <w:rPr>
          <w:sz w:val="20"/>
        </w:rPr>
        <w:t>. Het TRACE project is een project om de telefonische triage bij pijn op de borst op de huisartsenpost te Alkmaar te evalueren en verbeteren.</w:t>
      </w:r>
    </w:p>
    <w:p w:rsidR="00F779BE" w:rsidRPr="002B1FA6" w:rsidRDefault="00F779BE" w:rsidP="00F779BE">
      <w:pPr>
        <w:jc w:val="both"/>
        <w:rPr>
          <w:sz w:val="20"/>
        </w:rPr>
      </w:pPr>
      <w:r w:rsidRPr="002B1FA6">
        <w:rPr>
          <w:sz w:val="20"/>
        </w:rPr>
        <w:t>De laatste jaren is er een forse toename van het aantal spoedritten van de ambulancedienst, met als gevolg een overbelasting van de ambulancediensten. Dit heeft vermoedelijk vooral te maken heeft met het huidige (</w:t>
      </w:r>
      <w:proofErr w:type="spellStart"/>
      <w:r w:rsidRPr="002B1FA6">
        <w:rPr>
          <w:sz w:val="20"/>
        </w:rPr>
        <w:t>ongevalideerde</w:t>
      </w:r>
      <w:proofErr w:type="spellEnd"/>
      <w:r w:rsidRPr="002B1FA6">
        <w:rPr>
          <w:sz w:val="20"/>
        </w:rPr>
        <w:t xml:space="preserve">) triagesysteem, bijbehorende protocollen en huisartsen(posten) die vaker verwijzen naar een ambulance. </w:t>
      </w:r>
    </w:p>
    <w:p w:rsidR="00F779BE" w:rsidRPr="002B1FA6" w:rsidRDefault="00F779BE" w:rsidP="00F779BE">
      <w:pPr>
        <w:jc w:val="both"/>
        <w:rPr>
          <w:sz w:val="20"/>
        </w:rPr>
      </w:pPr>
      <w:r w:rsidRPr="002B1FA6">
        <w:rPr>
          <w:sz w:val="20"/>
        </w:rPr>
        <w:t xml:space="preserve">Ambulancemedewerkers klagen over een toename in de hoeveelheid ‘onzinritten’. Alleen al op de HAP wordt voor de ingangsklacht pijn op de borst in meer dan de helft van de gevallen onterecht een A1 rit ingezet. </w:t>
      </w:r>
      <w:bookmarkStart w:id="0" w:name="_GoBack"/>
      <w:bookmarkEnd w:id="0"/>
      <w:r w:rsidRPr="002B1FA6">
        <w:rPr>
          <w:sz w:val="20"/>
        </w:rPr>
        <w:t>Bovenstaande willen wij aanpakken door de eerste schakel in het zorgtraject te analyseren en mogelijk verbeteren: de telefonische triage op de huisartsenpost bij pijn op de borst.</w:t>
      </w:r>
    </w:p>
    <w:p w:rsidR="00F779BE" w:rsidRPr="002B1FA6" w:rsidRDefault="00F779BE" w:rsidP="00F779BE">
      <w:pPr>
        <w:jc w:val="both"/>
        <w:rPr>
          <w:sz w:val="20"/>
        </w:rPr>
      </w:pPr>
      <w:r w:rsidRPr="002B1FA6">
        <w:rPr>
          <w:sz w:val="20"/>
        </w:rPr>
        <w:t xml:space="preserve">Dit willen wij bereiken door middel van evaluatie van huidige triage en het invoeren van een beslisregel bij de triage om een risico-inschatting te kunnen maken. </w:t>
      </w:r>
    </w:p>
    <w:p w:rsidR="00F779BE" w:rsidRPr="002B1FA6" w:rsidRDefault="00F779BE" w:rsidP="00F779BE">
      <w:pPr>
        <w:pStyle w:val="Lijstalinea"/>
        <w:numPr>
          <w:ilvl w:val="0"/>
          <w:numId w:val="1"/>
        </w:numPr>
        <w:jc w:val="both"/>
        <w:rPr>
          <w:sz w:val="20"/>
        </w:rPr>
      </w:pPr>
      <w:r w:rsidRPr="002B1FA6">
        <w:rPr>
          <w:sz w:val="20"/>
        </w:rPr>
        <w:t>Deel 1 Dossieronderzoek: evaluatie van de huidige telefonische triage op de HAP aan de hand van dossieronderzoek over 2017</w:t>
      </w:r>
    </w:p>
    <w:p w:rsidR="00F779BE" w:rsidRPr="002B1FA6" w:rsidRDefault="00F779BE" w:rsidP="00F779BE">
      <w:pPr>
        <w:pStyle w:val="Lijstalinea"/>
        <w:numPr>
          <w:ilvl w:val="1"/>
          <w:numId w:val="1"/>
        </w:numPr>
        <w:jc w:val="both"/>
        <w:rPr>
          <w:sz w:val="20"/>
        </w:rPr>
      </w:pPr>
      <w:r w:rsidRPr="002B1FA6">
        <w:rPr>
          <w:sz w:val="20"/>
        </w:rPr>
        <w:t xml:space="preserve">Patiënten die een contact met HAP hadden waarbij de ingangsklacht pijn op de borst was krijgen een toestemmingsformulier toegestuurd, waarbij ze kunnen aangeven bezwaar te hebben tegen de gegevensverzameling. De patiënt </w:t>
      </w:r>
      <w:r>
        <w:rPr>
          <w:sz w:val="20"/>
        </w:rPr>
        <w:t xml:space="preserve">heeft 30 dagen </w:t>
      </w:r>
      <w:r w:rsidRPr="002B1FA6">
        <w:rPr>
          <w:sz w:val="20"/>
        </w:rPr>
        <w:t>de tijd om bezwaar te maken tegen de gegevensverzameling.</w:t>
      </w:r>
    </w:p>
    <w:p w:rsidR="00F779BE" w:rsidRPr="002B1FA6" w:rsidRDefault="00F779BE" w:rsidP="00F779BE">
      <w:pPr>
        <w:pStyle w:val="Lijstalinea"/>
        <w:numPr>
          <w:ilvl w:val="1"/>
          <w:numId w:val="1"/>
        </w:numPr>
        <w:jc w:val="both"/>
        <w:rPr>
          <w:sz w:val="20"/>
        </w:rPr>
      </w:pPr>
      <w:r w:rsidRPr="002B1FA6">
        <w:rPr>
          <w:sz w:val="20"/>
        </w:rPr>
        <w:t xml:space="preserve">Bij geen bezwaar zullen wij de gegevens verzamelen van het HONK contact én de einddiagnose opvragen bij de </w:t>
      </w:r>
      <w:r>
        <w:rPr>
          <w:sz w:val="20"/>
        </w:rPr>
        <w:t xml:space="preserve">eigen huisarts </w:t>
      </w:r>
      <w:r w:rsidRPr="002B1FA6">
        <w:rPr>
          <w:sz w:val="20"/>
        </w:rPr>
        <w:t xml:space="preserve">. </w:t>
      </w:r>
    </w:p>
    <w:p w:rsidR="00F779BE" w:rsidRPr="002B1FA6" w:rsidRDefault="00F779BE" w:rsidP="00F779BE">
      <w:pPr>
        <w:pStyle w:val="Lijstalinea"/>
        <w:numPr>
          <w:ilvl w:val="0"/>
          <w:numId w:val="1"/>
        </w:numPr>
        <w:jc w:val="both"/>
        <w:rPr>
          <w:sz w:val="20"/>
        </w:rPr>
      </w:pPr>
      <w:r w:rsidRPr="002B1FA6">
        <w:rPr>
          <w:sz w:val="20"/>
        </w:rPr>
        <w:t>Deel 2 Evaluatie beslisregel: e</w:t>
      </w:r>
      <w:r>
        <w:rPr>
          <w:sz w:val="20"/>
        </w:rPr>
        <w:t>e</w:t>
      </w:r>
      <w:r w:rsidRPr="002B1FA6">
        <w:rPr>
          <w:sz w:val="20"/>
        </w:rPr>
        <w:t xml:space="preserve">n 3-tal extra vragen die gesteld worden bij de telefonische triage aan de hand van een beslisregel (de </w:t>
      </w:r>
      <w:proofErr w:type="spellStart"/>
      <w:r w:rsidRPr="002B1FA6">
        <w:rPr>
          <w:sz w:val="20"/>
        </w:rPr>
        <w:t>Marburg</w:t>
      </w:r>
      <w:proofErr w:type="spellEnd"/>
      <w:r w:rsidRPr="002B1FA6">
        <w:rPr>
          <w:sz w:val="20"/>
        </w:rPr>
        <w:t xml:space="preserve"> </w:t>
      </w:r>
      <w:proofErr w:type="spellStart"/>
      <w:r w:rsidRPr="002B1FA6">
        <w:rPr>
          <w:sz w:val="20"/>
        </w:rPr>
        <w:t>Heart</w:t>
      </w:r>
      <w:proofErr w:type="spellEnd"/>
      <w:r w:rsidRPr="002B1FA6">
        <w:rPr>
          <w:sz w:val="20"/>
        </w:rPr>
        <w:t xml:space="preserve"> Score) vanaf 2019.</w:t>
      </w:r>
    </w:p>
    <w:p w:rsidR="00F779BE" w:rsidRPr="002B1FA6" w:rsidRDefault="00F779BE" w:rsidP="00F779BE">
      <w:pPr>
        <w:pStyle w:val="Lijstalinea"/>
        <w:numPr>
          <w:ilvl w:val="1"/>
          <w:numId w:val="1"/>
        </w:numPr>
        <w:jc w:val="both"/>
        <w:rPr>
          <w:sz w:val="20"/>
        </w:rPr>
      </w:pPr>
      <w:r w:rsidRPr="002B1FA6">
        <w:rPr>
          <w:sz w:val="20"/>
        </w:rPr>
        <w:t xml:space="preserve">Hierna volgt dezelfde procedure t.a.v. het toesturen van het toestemmingsformulier en het opvragen van de einddiagnose bij de </w:t>
      </w:r>
      <w:r>
        <w:rPr>
          <w:sz w:val="20"/>
        </w:rPr>
        <w:t>eigen huisarts</w:t>
      </w:r>
      <w:r w:rsidRPr="002B1FA6">
        <w:rPr>
          <w:sz w:val="20"/>
        </w:rPr>
        <w:t xml:space="preserve">. </w:t>
      </w:r>
    </w:p>
    <w:p w:rsidR="00F779BE" w:rsidRPr="002B1FA6" w:rsidRDefault="00F779BE" w:rsidP="00F779BE">
      <w:pPr>
        <w:jc w:val="both"/>
        <w:rPr>
          <w:b/>
          <w:sz w:val="20"/>
          <w:u w:val="single"/>
        </w:rPr>
      </w:pPr>
      <w:r w:rsidRPr="002B1FA6">
        <w:rPr>
          <w:b/>
          <w:sz w:val="20"/>
          <w:u w:val="single"/>
        </w:rPr>
        <w:t>Wat houdt dit voor u en uw praktijk in:</w:t>
      </w:r>
    </w:p>
    <w:p w:rsidR="00F779BE" w:rsidRPr="002B1FA6" w:rsidRDefault="00F779BE" w:rsidP="00F779BE">
      <w:pPr>
        <w:jc w:val="both"/>
        <w:rPr>
          <w:sz w:val="20"/>
        </w:rPr>
      </w:pPr>
      <w:r w:rsidRPr="002B1FA6">
        <w:rPr>
          <w:sz w:val="20"/>
        </w:rPr>
        <w:t xml:space="preserve">Er </w:t>
      </w:r>
      <w:r>
        <w:rPr>
          <w:sz w:val="20"/>
        </w:rPr>
        <w:t>is reeds</w:t>
      </w:r>
      <w:r w:rsidRPr="002B1FA6">
        <w:rPr>
          <w:sz w:val="20"/>
        </w:rPr>
        <w:t xml:space="preserve"> telefonisch contact met u/uw praktijk opgenomen door een van onderstaande onderzoekers om </w:t>
      </w:r>
      <w:r>
        <w:rPr>
          <w:sz w:val="20"/>
        </w:rPr>
        <w:t xml:space="preserve">met u de methode van dataverzameling te bespreken. Hierbij gaat </w:t>
      </w:r>
      <w:r w:rsidR="003E45C4">
        <w:rPr>
          <w:sz w:val="20"/>
        </w:rPr>
        <w:t xml:space="preserve">het </w:t>
      </w:r>
      <w:r>
        <w:rPr>
          <w:sz w:val="20"/>
        </w:rPr>
        <w:t xml:space="preserve">om gegevens over de einddiagnose van </w:t>
      </w:r>
      <w:r w:rsidRPr="002B1FA6">
        <w:rPr>
          <w:sz w:val="20"/>
        </w:rPr>
        <w:t>meerdere van uw patiënten naar aanleiding van een contact vanwege pijn op de borst met de huisartsenpost in 2017</w:t>
      </w:r>
      <w:r>
        <w:rPr>
          <w:sz w:val="20"/>
        </w:rPr>
        <w:t>. U kunt ervoor kiezen om de gegevens, tegen een vergoeding</w:t>
      </w:r>
      <w:r w:rsidR="003E45C4">
        <w:rPr>
          <w:sz w:val="20"/>
        </w:rPr>
        <w:t xml:space="preserve"> van </w:t>
      </w:r>
      <w:r w:rsidR="003E45C4" w:rsidRPr="003E45C4">
        <w:rPr>
          <w:b/>
          <w:sz w:val="20"/>
        </w:rPr>
        <w:t>€100</w:t>
      </w:r>
      <w:r>
        <w:rPr>
          <w:sz w:val="20"/>
        </w:rPr>
        <w:t xml:space="preserve">, zelf aan te leveren. Tevens is het mogelijk dat een van onze onderzoekers een dag of dagdeel bij  u langskomt om de gegevens te verzamelen. </w:t>
      </w:r>
      <w:r w:rsidRPr="002B1FA6">
        <w:rPr>
          <w:sz w:val="20"/>
        </w:rPr>
        <w:t xml:space="preserve"> </w:t>
      </w:r>
    </w:p>
    <w:p w:rsidR="00F779BE" w:rsidRPr="003E45C4" w:rsidRDefault="00F779BE" w:rsidP="00F779BE">
      <w:pPr>
        <w:jc w:val="both"/>
        <w:rPr>
          <w:sz w:val="20"/>
        </w:rPr>
      </w:pPr>
      <w:r w:rsidRPr="002B1FA6">
        <w:rPr>
          <w:sz w:val="20"/>
        </w:rPr>
        <w:t xml:space="preserve">Bij vragen of onduidelijkheden staan wij u graag te woord. U kunt </w:t>
      </w:r>
      <w:r>
        <w:rPr>
          <w:sz w:val="20"/>
        </w:rPr>
        <w:t xml:space="preserve">contact opnemen met </w:t>
      </w:r>
      <w:r w:rsidRPr="0064267B">
        <w:rPr>
          <w:sz w:val="20"/>
          <w:highlight w:val="black"/>
        </w:rPr>
        <w:t xml:space="preserve">Sandra Voerman </w:t>
      </w:r>
      <w:r w:rsidR="003E45C4" w:rsidRPr="0064267B">
        <w:rPr>
          <w:sz w:val="20"/>
          <w:highlight w:val="black"/>
        </w:rPr>
        <w:t>(</w:t>
      </w:r>
      <w:r w:rsidRPr="0064267B">
        <w:rPr>
          <w:sz w:val="20"/>
          <w:highlight w:val="black"/>
        </w:rPr>
        <w:t>svoerman@honk.nu)</w:t>
      </w:r>
      <w:r w:rsidR="003E45C4" w:rsidRPr="0064267B">
        <w:rPr>
          <w:sz w:val="20"/>
          <w:highlight w:val="black"/>
        </w:rPr>
        <w:t>,</w:t>
      </w:r>
      <w:r w:rsidRPr="0064267B">
        <w:rPr>
          <w:sz w:val="20"/>
          <w:highlight w:val="black"/>
        </w:rPr>
        <w:t xml:space="preserve"> Remco Rietveld (</w:t>
      </w:r>
      <w:r w:rsidR="003E45C4" w:rsidRPr="0064267B">
        <w:rPr>
          <w:sz w:val="20"/>
          <w:szCs w:val="20"/>
          <w:highlight w:val="black"/>
        </w:rPr>
        <w:t>r.p.rietveld@planet.nl</w:t>
      </w:r>
      <w:r w:rsidRPr="0064267B">
        <w:rPr>
          <w:sz w:val="20"/>
          <w:highlight w:val="black"/>
        </w:rPr>
        <w:t>)</w:t>
      </w:r>
      <w:r w:rsidR="003E45C4" w:rsidRPr="0064267B">
        <w:rPr>
          <w:b/>
          <w:sz w:val="20"/>
          <w:highlight w:val="black"/>
        </w:rPr>
        <w:t xml:space="preserve"> </w:t>
      </w:r>
      <w:r w:rsidR="003E45C4" w:rsidRPr="0064267B">
        <w:rPr>
          <w:sz w:val="20"/>
          <w:highlight w:val="black"/>
        </w:rPr>
        <w:t>of bellen naar 06-23338657.</w:t>
      </w:r>
      <w:r w:rsidR="003E45C4">
        <w:rPr>
          <w:sz w:val="20"/>
        </w:rPr>
        <w:t xml:space="preserve"> </w:t>
      </w:r>
    </w:p>
    <w:p w:rsidR="00F779BE" w:rsidRPr="002B1FA6" w:rsidRDefault="00F779BE" w:rsidP="00F779BE">
      <w:pPr>
        <w:jc w:val="both"/>
        <w:rPr>
          <w:sz w:val="20"/>
        </w:rPr>
      </w:pPr>
      <w:r w:rsidRPr="002B1FA6">
        <w:rPr>
          <w:sz w:val="20"/>
        </w:rPr>
        <w:t>Hopende u hiermee voldoende te hebben geïnformeerd en geënthousiasmeerd voor het TRACE verbeterproject.</w:t>
      </w:r>
    </w:p>
    <w:p w:rsidR="00F779BE" w:rsidRPr="002B1FA6" w:rsidRDefault="00F779BE" w:rsidP="00F779BE">
      <w:pPr>
        <w:rPr>
          <w:sz w:val="20"/>
        </w:rPr>
      </w:pPr>
      <w:r w:rsidRPr="002B1FA6">
        <w:rPr>
          <w:sz w:val="20"/>
        </w:rPr>
        <w:t>Hoogachtend,</w:t>
      </w:r>
    </w:p>
    <w:p w:rsidR="00F779BE" w:rsidRDefault="00F779BE" w:rsidP="00F779BE">
      <w:pPr>
        <w:rPr>
          <w:sz w:val="20"/>
        </w:rPr>
      </w:pPr>
      <w:r w:rsidRPr="00066D75">
        <w:rPr>
          <w:sz w:val="20"/>
          <w:highlight w:val="black"/>
        </w:rPr>
        <w:t>Remco Rietveld, kaderarts Spoedzorg</w:t>
      </w:r>
      <w:r w:rsidRPr="00066D75">
        <w:rPr>
          <w:sz w:val="20"/>
          <w:highlight w:val="black"/>
        </w:rPr>
        <w:tab/>
      </w:r>
      <w:r w:rsidRPr="00066D75">
        <w:rPr>
          <w:sz w:val="20"/>
          <w:highlight w:val="black"/>
        </w:rPr>
        <w:tab/>
        <w:t>Sandra Voerman, directeur Acute zorg HONK</w:t>
      </w:r>
      <w:r>
        <w:rPr>
          <w:sz w:val="20"/>
        </w:rPr>
        <w:tab/>
      </w:r>
      <w:r>
        <w:rPr>
          <w:sz w:val="20"/>
        </w:rPr>
        <w:tab/>
      </w:r>
    </w:p>
    <w:p w:rsidR="00F779BE" w:rsidRPr="00066D75" w:rsidRDefault="00F779BE" w:rsidP="00F779BE">
      <w:pPr>
        <w:rPr>
          <w:b/>
          <w:bCs/>
          <w:sz w:val="20"/>
        </w:rPr>
      </w:pPr>
      <w:r>
        <w:rPr>
          <w:sz w:val="20"/>
        </w:rPr>
        <w:t>Namens bovenstaande(n</w:t>
      </w:r>
      <w:r w:rsidRPr="00066D75">
        <w:rPr>
          <w:b/>
          <w:bCs/>
          <w:sz w:val="20"/>
        </w:rPr>
        <w:t xml:space="preserve">): </w:t>
      </w:r>
      <w:r w:rsidRPr="00066D75">
        <w:rPr>
          <w:b/>
          <w:bCs/>
          <w:sz w:val="20"/>
          <w:highlight w:val="black"/>
        </w:rPr>
        <w:t xml:space="preserve">R.E. Harskamp, </w:t>
      </w:r>
      <w:proofErr w:type="spellStart"/>
      <w:r w:rsidRPr="00066D75">
        <w:rPr>
          <w:b/>
          <w:bCs/>
          <w:sz w:val="20"/>
          <w:highlight w:val="black"/>
        </w:rPr>
        <w:t>hoofd-onderzoeker</w:t>
      </w:r>
      <w:proofErr w:type="spellEnd"/>
      <w:r w:rsidRPr="00066D75">
        <w:rPr>
          <w:b/>
          <w:bCs/>
          <w:sz w:val="20"/>
          <w:highlight w:val="black"/>
        </w:rPr>
        <w:t xml:space="preserve"> TRACE,  J.C. </w:t>
      </w:r>
      <w:proofErr w:type="spellStart"/>
      <w:r w:rsidRPr="00066D75">
        <w:rPr>
          <w:b/>
          <w:bCs/>
          <w:sz w:val="20"/>
          <w:highlight w:val="black"/>
        </w:rPr>
        <w:t>Himmelreich</w:t>
      </w:r>
      <w:proofErr w:type="spellEnd"/>
      <w:r w:rsidRPr="00066D75">
        <w:rPr>
          <w:b/>
          <w:bCs/>
          <w:sz w:val="20"/>
          <w:highlight w:val="black"/>
        </w:rPr>
        <w:t xml:space="preserve">, promovendus en AIOS Huisartsgeneeskunde; C.J.J. </w:t>
      </w:r>
      <w:proofErr w:type="spellStart"/>
      <w:r w:rsidRPr="00066D75">
        <w:rPr>
          <w:b/>
          <w:bCs/>
          <w:sz w:val="20"/>
          <w:highlight w:val="black"/>
        </w:rPr>
        <w:t>Cuijpers</w:t>
      </w:r>
      <w:proofErr w:type="spellEnd"/>
      <w:r w:rsidRPr="00066D75">
        <w:rPr>
          <w:b/>
          <w:bCs/>
          <w:sz w:val="20"/>
          <w:highlight w:val="black"/>
        </w:rPr>
        <w:t xml:space="preserve">, AIOS Huisartsgeneeskunde; S. de Graaf, </w:t>
      </w:r>
      <w:proofErr w:type="spellStart"/>
      <w:r w:rsidRPr="00066D75">
        <w:rPr>
          <w:b/>
          <w:bCs/>
          <w:sz w:val="20"/>
          <w:highlight w:val="black"/>
        </w:rPr>
        <w:t>onderzoeksvepleegkundige</w:t>
      </w:r>
      <w:proofErr w:type="spellEnd"/>
      <w:r w:rsidRPr="00066D75">
        <w:rPr>
          <w:b/>
          <w:bCs/>
          <w:sz w:val="20"/>
          <w:highlight w:val="black"/>
        </w:rPr>
        <w:t xml:space="preserve">, F. van de Graaf, A. </w:t>
      </w:r>
      <w:proofErr w:type="spellStart"/>
      <w:r w:rsidRPr="00066D75">
        <w:rPr>
          <w:b/>
          <w:bCs/>
          <w:sz w:val="20"/>
          <w:highlight w:val="black"/>
        </w:rPr>
        <w:t>Manten</w:t>
      </w:r>
      <w:proofErr w:type="spellEnd"/>
      <w:r w:rsidRPr="00066D75">
        <w:rPr>
          <w:b/>
          <w:bCs/>
          <w:sz w:val="20"/>
          <w:highlight w:val="black"/>
        </w:rPr>
        <w:t xml:space="preserve"> en I.H. Smits, medisch studenten</w:t>
      </w:r>
    </w:p>
    <w:p w:rsidR="003E4859" w:rsidRDefault="003E4859"/>
    <w:sectPr w:rsidR="003E4859" w:rsidSect="002C799D">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07C" w:rsidRDefault="00B7307C">
      <w:pPr>
        <w:spacing w:after="0" w:line="240" w:lineRule="auto"/>
      </w:pPr>
      <w:r>
        <w:separator/>
      </w:r>
    </w:p>
  </w:endnote>
  <w:endnote w:type="continuationSeparator" w:id="0">
    <w:p w:rsidR="00B7307C" w:rsidRDefault="00B7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07C" w:rsidRDefault="00B7307C">
      <w:pPr>
        <w:spacing w:after="0" w:line="240" w:lineRule="auto"/>
      </w:pPr>
      <w:r>
        <w:separator/>
      </w:r>
    </w:p>
  </w:footnote>
  <w:footnote w:type="continuationSeparator" w:id="0">
    <w:p w:rsidR="00B7307C" w:rsidRDefault="00B73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9D" w:rsidRDefault="00F779BE">
    <w:pPr>
      <w:pStyle w:val="Koptekst"/>
    </w:pPr>
    <w:r w:rsidRPr="00054B63">
      <w:rPr>
        <w:noProof/>
        <w:lang w:eastAsia="nl-NL"/>
      </w:rPr>
      <w:drawing>
        <wp:anchor distT="0" distB="0" distL="114300" distR="114300" simplePos="0" relativeHeight="251660288" behindDoc="0" locked="0" layoutInCell="1" allowOverlap="1" wp14:anchorId="3564EAC9" wp14:editId="7B8FE86C">
          <wp:simplePos x="0" y="0"/>
          <wp:positionH relativeFrom="margin">
            <wp:align>left</wp:align>
          </wp:positionH>
          <wp:positionV relativeFrom="paragraph">
            <wp:posOffset>-205105</wp:posOffset>
          </wp:positionV>
          <wp:extent cx="1742440" cy="638810"/>
          <wp:effectExtent l="0" t="0" r="0" b="8890"/>
          <wp:wrapSquare wrapText="bothSides"/>
          <wp:docPr id="13" name="Afbeelding 13" descr="G:\divjk\Huisartsgeneeskunde\onderzoek\Cardiologie\Pijn op de borst\TRACE\ACS-Amsterdam-2017\TRA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vjk\Huisartsgeneeskunde\onderzoek\Cardiologie\Pijn op de borst\TRACE\ACS-Amsterdam-2017\TRACE-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33" t="19207" r="19667" b="45334"/>
                  <a:stretch/>
                </pic:blipFill>
                <pic:spPr bwMode="auto">
                  <a:xfrm>
                    <a:off x="0" y="0"/>
                    <a:ext cx="1742440" cy="638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262626"/>
        <w:sz w:val="20"/>
        <w:szCs w:val="20"/>
        <w:lang w:eastAsia="nl-NL"/>
      </w:rPr>
      <w:drawing>
        <wp:anchor distT="0" distB="0" distL="114300" distR="114300" simplePos="0" relativeHeight="251659264" behindDoc="0" locked="0" layoutInCell="1" allowOverlap="1" wp14:anchorId="5AD47B68" wp14:editId="248F2E82">
          <wp:simplePos x="0" y="0"/>
          <wp:positionH relativeFrom="margin">
            <wp:posOffset>4196080</wp:posOffset>
          </wp:positionH>
          <wp:positionV relativeFrom="paragraph">
            <wp:posOffset>-173355</wp:posOffset>
          </wp:positionV>
          <wp:extent cx="1675130" cy="599440"/>
          <wp:effectExtent l="0" t="0" r="1270" b="0"/>
          <wp:wrapSquare wrapText="bothSides"/>
          <wp:docPr id="14" name="Afbeelding 14" descr="cid:image003.jpg@01D45641.8FECA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3.jpg@01D45641.8FECA2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7513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99D" w:rsidRDefault="00B7307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40D27"/>
    <w:multiLevelType w:val="hybridMultilevel"/>
    <w:tmpl w:val="C31241F4"/>
    <w:lvl w:ilvl="0" w:tplc="EB9C6A1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BE"/>
    <w:rsid w:val="00042915"/>
    <w:rsid w:val="00066D75"/>
    <w:rsid w:val="001D5171"/>
    <w:rsid w:val="003E45C4"/>
    <w:rsid w:val="003E4859"/>
    <w:rsid w:val="0056237D"/>
    <w:rsid w:val="0064267B"/>
    <w:rsid w:val="0075582A"/>
    <w:rsid w:val="00953BED"/>
    <w:rsid w:val="00B70DD5"/>
    <w:rsid w:val="00B7307C"/>
    <w:rsid w:val="00B95709"/>
    <w:rsid w:val="00E86165"/>
    <w:rsid w:val="00F779B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79BE"/>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79BE"/>
    <w:pPr>
      <w:ind w:left="720"/>
      <w:contextualSpacing/>
    </w:pPr>
  </w:style>
  <w:style w:type="character" w:styleId="Hyperlink">
    <w:name w:val="Hyperlink"/>
    <w:basedOn w:val="Standaardalinea-lettertype"/>
    <w:uiPriority w:val="99"/>
    <w:unhideWhenUsed/>
    <w:rsid w:val="00F779BE"/>
    <w:rPr>
      <w:color w:val="0000FF" w:themeColor="hyperlink"/>
      <w:u w:val="single"/>
    </w:rPr>
  </w:style>
  <w:style w:type="paragraph" w:styleId="Koptekst">
    <w:name w:val="header"/>
    <w:basedOn w:val="Standaard"/>
    <w:link w:val="KoptekstChar"/>
    <w:uiPriority w:val="99"/>
    <w:unhideWhenUsed/>
    <w:rsid w:val="00F779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7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79BE"/>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79BE"/>
    <w:pPr>
      <w:ind w:left="720"/>
      <w:contextualSpacing/>
    </w:pPr>
  </w:style>
  <w:style w:type="character" w:styleId="Hyperlink">
    <w:name w:val="Hyperlink"/>
    <w:basedOn w:val="Standaardalinea-lettertype"/>
    <w:uiPriority w:val="99"/>
    <w:unhideWhenUsed/>
    <w:rsid w:val="00F779BE"/>
    <w:rPr>
      <w:color w:val="0000FF" w:themeColor="hyperlink"/>
      <w:u w:val="single"/>
    </w:rPr>
  </w:style>
  <w:style w:type="paragraph" w:styleId="Koptekst">
    <w:name w:val="header"/>
    <w:basedOn w:val="Standaard"/>
    <w:link w:val="KoptekstChar"/>
    <w:uiPriority w:val="99"/>
    <w:unhideWhenUsed/>
    <w:rsid w:val="00F779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7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3.jpg@01D45641.8FECA2A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2807</Characters>
  <Application>Microsoft Office Word</Application>
  <DocSecurity>0</DocSecurity>
  <Lines>44</Lines>
  <Paragraphs>18</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2</cp:revision>
  <dcterms:created xsi:type="dcterms:W3CDTF">2019-05-23T18:32:00Z</dcterms:created>
  <dcterms:modified xsi:type="dcterms:W3CDTF">2019-05-23T18:32:00Z</dcterms:modified>
</cp:coreProperties>
</file>